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2D55" w:rsidRDefault="00CB07B4" w:rsidP="006F40A5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</w:p>
    <w:p w:rsidR="00CA0349" w:rsidRDefault="00CA0349" w:rsidP="00CD0E27">
      <w:pPr>
        <w:ind w:left="5670"/>
        <w:rPr>
          <w:sz w:val="28"/>
          <w:szCs w:val="28"/>
        </w:rPr>
      </w:pPr>
    </w:p>
    <w:p w:rsidR="00072D55" w:rsidRPr="0054511C" w:rsidRDefault="00072D55" w:rsidP="00CA0349">
      <w:pPr>
        <w:ind w:left="5670"/>
        <w:jc w:val="both"/>
        <w:rPr>
          <w:sz w:val="28"/>
          <w:szCs w:val="28"/>
        </w:rPr>
      </w:pPr>
      <w:r w:rsidRPr="0054511C">
        <w:rPr>
          <w:sz w:val="28"/>
          <w:szCs w:val="28"/>
        </w:rPr>
        <w:t>УТВЕРЖДЕН</w:t>
      </w:r>
      <w:r w:rsidR="00063333">
        <w:rPr>
          <w:sz w:val="28"/>
          <w:szCs w:val="28"/>
        </w:rPr>
        <w:t>Ы</w:t>
      </w:r>
    </w:p>
    <w:p w:rsidR="00072D55" w:rsidRDefault="00072D55" w:rsidP="00CA0349">
      <w:pPr>
        <w:ind w:left="5670"/>
        <w:jc w:val="both"/>
        <w:rPr>
          <w:sz w:val="28"/>
          <w:szCs w:val="28"/>
        </w:rPr>
      </w:pPr>
    </w:p>
    <w:p w:rsidR="00C300B1" w:rsidRDefault="00AA19B5" w:rsidP="00AA19B5">
      <w:pPr>
        <w:ind w:left="5670"/>
        <w:rPr>
          <w:sz w:val="28"/>
          <w:szCs w:val="28"/>
        </w:rPr>
      </w:pPr>
      <w:r>
        <w:rPr>
          <w:sz w:val="28"/>
          <w:szCs w:val="28"/>
        </w:rPr>
        <w:t>распоряжением</w:t>
      </w:r>
      <w:r w:rsidR="00CA0349">
        <w:rPr>
          <w:sz w:val="28"/>
          <w:szCs w:val="28"/>
        </w:rPr>
        <w:t xml:space="preserve"> </w:t>
      </w:r>
      <w:r>
        <w:rPr>
          <w:sz w:val="28"/>
          <w:szCs w:val="28"/>
        </w:rPr>
        <w:t>министерства сельского хозяйства и</w:t>
      </w:r>
    </w:p>
    <w:p w:rsidR="00C300B1" w:rsidRDefault="00AA19B5" w:rsidP="00AA19B5">
      <w:pPr>
        <w:ind w:left="5670"/>
        <w:rPr>
          <w:sz w:val="28"/>
          <w:szCs w:val="28"/>
        </w:rPr>
      </w:pPr>
      <w:r>
        <w:rPr>
          <w:sz w:val="28"/>
          <w:szCs w:val="28"/>
        </w:rPr>
        <w:t xml:space="preserve">продовольствия </w:t>
      </w:r>
    </w:p>
    <w:p w:rsidR="00072D55" w:rsidRPr="0054511C" w:rsidRDefault="00CA0349" w:rsidP="00AA19B5">
      <w:pPr>
        <w:ind w:left="5670"/>
        <w:rPr>
          <w:sz w:val="28"/>
          <w:szCs w:val="28"/>
        </w:rPr>
      </w:pPr>
      <w:r>
        <w:rPr>
          <w:sz w:val="28"/>
          <w:szCs w:val="28"/>
        </w:rPr>
        <w:t>Кировской области</w:t>
      </w:r>
    </w:p>
    <w:p w:rsidR="00AA19B5" w:rsidRPr="00AA19B5" w:rsidRDefault="00AA19B5" w:rsidP="00AA19B5">
      <w:pPr>
        <w:widowControl/>
        <w:autoSpaceDE/>
        <w:autoSpaceDN/>
        <w:adjustRightInd/>
        <w:ind w:left="5670"/>
        <w:rPr>
          <w:sz w:val="28"/>
          <w:szCs w:val="28"/>
        </w:rPr>
      </w:pPr>
      <w:r w:rsidRPr="00AA19B5">
        <w:rPr>
          <w:sz w:val="28"/>
          <w:szCs w:val="28"/>
        </w:rPr>
        <w:t>от ____________ № ________</w:t>
      </w:r>
    </w:p>
    <w:p w:rsidR="00AA19B5" w:rsidRDefault="00AA19B5" w:rsidP="00AA19B5">
      <w:pPr>
        <w:ind w:left="709"/>
        <w:jc w:val="center"/>
        <w:rPr>
          <w:b/>
          <w:sz w:val="28"/>
          <w:szCs w:val="28"/>
        </w:rPr>
      </w:pPr>
    </w:p>
    <w:p w:rsidR="00AA19B5" w:rsidRDefault="00AA19B5" w:rsidP="00AA19B5">
      <w:pPr>
        <w:ind w:left="709"/>
        <w:jc w:val="center"/>
        <w:rPr>
          <w:b/>
          <w:sz w:val="28"/>
          <w:szCs w:val="28"/>
        </w:rPr>
      </w:pPr>
    </w:p>
    <w:p w:rsidR="00297ED3" w:rsidRDefault="00297ED3" w:rsidP="00E44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ИЗМЕНЕНИЯ</w:t>
      </w:r>
    </w:p>
    <w:p w:rsidR="008D3208" w:rsidRDefault="00297ED3" w:rsidP="00E44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в </w:t>
      </w:r>
      <w:r w:rsidR="00D12035">
        <w:rPr>
          <w:b/>
          <w:sz w:val="28"/>
          <w:szCs w:val="28"/>
        </w:rPr>
        <w:t>Р</w:t>
      </w:r>
      <w:r>
        <w:rPr>
          <w:b/>
          <w:sz w:val="28"/>
          <w:szCs w:val="28"/>
        </w:rPr>
        <w:t xml:space="preserve">егламенте </w:t>
      </w:r>
      <w:r w:rsidR="00AA19B5">
        <w:rPr>
          <w:b/>
          <w:sz w:val="28"/>
          <w:szCs w:val="28"/>
        </w:rPr>
        <w:t>пред</w:t>
      </w:r>
      <w:r w:rsidR="00346097">
        <w:rPr>
          <w:b/>
          <w:sz w:val="28"/>
          <w:szCs w:val="28"/>
        </w:rPr>
        <w:t xml:space="preserve">ставления </w:t>
      </w:r>
      <w:r w:rsidR="00AA19B5">
        <w:rPr>
          <w:b/>
          <w:sz w:val="28"/>
          <w:szCs w:val="28"/>
        </w:rPr>
        <w:t>и рассмотрения документов</w:t>
      </w:r>
    </w:p>
    <w:p w:rsidR="008D3208" w:rsidRDefault="00AA19B5" w:rsidP="00E44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предоставления субсидий из областного бюджета</w:t>
      </w:r>
    </w:p>
    <w:p w:rsidR="00346097" w:rsidRDefault="00346097" w:rsidP="00E44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возмещение части затрат сельскохозяйственных</w:t>
      </w:r>
    </w:p>
    <w:p w:rsidR="00346097" w:rsidRDefault="00346097" w:rsidP="00E44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товаропроизводителей на уплату страховых премий</w:t>
      </w:r>
    </w:p>
    <w:p w:rsidR="00346097" w:rsidRDefault="00346097" w:rsidP="00E444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договорам сельскохозяйственного страхования</w:t>
      </w:r>
    </w:p>
    <w:p w:rsidR="00346097" w:rsidRDefault="00346097" w:rsidP="002E6843">
      <w:pPr>
        <w:spacing w:line="480" w:lineRule="exact"/>
        <w:ind w:left="709"/>
        <w:jc w:val="both"/>
        <w:rPr>
          <w:b/>
          <w:spacing w:val="-4"/>
          <w:sz w:val="28"/>
          <w:szCs w:val="28"/>
        </w:rPr>
      </w:pPr>
    </w:p>
    <w:p w:rsidR="00D336C6" w:rsidRPr="00C32CD5" w:rsidRDefault="00C32CD5" w:rsidP="00E420A4">
      <w:pPr>
        <w:widowControl/>
        <w:tabs>
          <w:tab w:val="left" w:pos="709"/>
          <w:tab w:val="left" w:pos="1276"/>
        </w:tabs>
        <w:autoSpaceDE/>
        <w:autoSpaceDN/>
        <w:adjustRightInd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AD56A7">
        <w:rPr>
          <w:sz w:val="28"/>
          <w:szCs w:val="28"/>
        </w:rPr>
        <w:t>В пункте 1</w:t>
      </w:r>
      <w:r w:rsidR="00B2254C">
        <w:rPr>
          <w:sz w:val="28"/>
          <w:szCs w:val="28"/>
        </w:rPr>
        <w:t>:</w:t>
      </w:r>
      <w:bookmarkStart w:id="0" w:name="_GoBack"/>
      <w:bookmarkEnd w:id="0"/>
    </w:p>
    <w:p w:rsidR="00E420A4" w:rsidRDefault="00C32CD5" w:rsidP="00C32CD5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1.1. </w:t>
      </w:r>
      <w:r w:rsidR="00E420A4">
        <w:rPr>
          <w:sz w:val="28"/>
          <w:szCs w:val="28"/>
        </w:rPr>
        <w:t>Абзац первый изложить в следующей редакции:</w:t>
      </w:r>
    </w:p>
    <w:p w:rsidR="00E420A4" w:rsidRDefault="00E420A4" w:rsidP="00E420A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«1. </w:t>
      </w:r>
      <w:r w:rsidRPr="00E420A4">
        <w:rPr>
          <w:sz w:val="28"/>
          <w:szCs w:val="28"/>
        </w:rPr>
        <w:t>В соответствии с настоящим Регламентом осуществляются представление и рассмотрение документов для предоставления</w:t>
      </w:r>
      <w:r w:rsidRPr="00E420A4">
        <w:t xml:space="preserve"> </w:t>
      </w:r>
      <w:r w:rsidRPr="00E420A4">
        <w:rPr>
          <w:sz w:val="28"/>
          <w:szCs w:val="28"/>
        </w:rPr>
        <w:t>субсидий за счет средств областного бюджета, а также средств, выделенных из федерального бюджета и поступивших в областной бюджет, на возмещение части затрат (без учета налога на добавленную стоимость) сельскохозяйственных товаропроизводителей на уплату страховых премий по договорам сельскохозяйственного страхования (далее – субсидия)</w:t>
      </w:r>
      <w:r>
        <w:rPr>
          <w:sz w:val="28"/>
          <w:szCs w:val="28"/>
        </w:rPr>
        <w:t>».</w:t>
      </w:r>
    </w:p>
    <w:p w:rsidR="00E420A4" w:rsidRDefault="00E420A4" w:rsidP="00E420A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 w:rsidR="00D336C6" w:rsidRPr="00C32CD5">
        <w:rPr>
          <w:sz w:val="28"/>
          <w:szCs w:val="28"/>
        </w:rPr>
        <w:t>В подпункте 1.1</w:t>
      </w:r>
      <w:r>
        <w:rPr>
          <w:sz w:val="28"/>
          <w:szCs w:val="28"/>
        </w:rPr>
        <w:t>:</w:t>
      </w:r>
    </w:p>
    <w:p w:rsidR="00E420A4" w:rsidRPr="00E420A4" w:rsidRDefault="00E420A4" w:rsidP="00E420A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420A4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E420A4">
        <w:rPr>
          <w:sz w:val="28"/>
          <w:szCs w:val="28"/>
        </w:rPr>
        <w:t>.1.</w:t>
      </w:r>
      <w:r w:rsidRPr="00E420A4">
        <w:rPr>
          <w:sz w:val="28"/>
          <w:szCs w:val="28"/>
        </w:rPr>
        <w:tab/>
        <w:t>Абзац первый после слова «наступления» дополнить словами «всех, нескольких или одного из».</w:t>
      </w:r>
    </w:p>
    <w:p w:rsidR="00E420A4" w:rsidRPr="00E420A4" w:rsidRDefault="00E420A4" w:rsidP="00E420A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420A4">
        <w:rPr>
          <w:sz w:val="28"/>
          <w:szCs w:val="28"/>
        </w:rPr>
        <w:t>1.</w:t>
      </w:r>
      <w:r>
        <w:rPr>
          <w:sz w:val="28"/>
          <w:szCs w:val="28"/>
        </w:rPr>
        <w:t>2</w:t>
      </w:r>
      <w:r w:rsidRPr="00E420A4">
        <w:rPr>
          <w:sz w:val="28"/>
          <w:szCs w:val="28"/>
        </w:rPr>
        <w:t>.2.</w:t>
      </w:r>
      <w:r w:rsidRPr="00E420A4">
        <w:rPr>
          <w:sz w:val="28"/>
          <w:szCs w:val="28"/>
        </w:rPr>
        <w:tab/>
        <w:t>В абзаце втором слова «градобитие, пыльная буря, ледяная корка» заменить словами «град, крупный град, сильная пыльная (песчаная) буря, ледяная корка, сильный ливень, сильный и (или) продолжительный дождь, раннее появление или установление снежного покрова, промерзание верхнего слоя почвы».</w:t>
      </w:r>
    </w:p>
    <w:p w:rsidR="00E420A4" w:rsidRPr="00E420A4" w:rsidRDefault="00E420A4" w:rsidP="00E420A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420A4">
        <w:rPr>
          <w:sz w:val="28"/>
          <w:szCs w:val="28"/>
        </w:rPr>
        <w:lastRenderedPageBreak/>
        <w:t>1.</w:t>
      </w:r>
      <w:r>
        <w:rPr>
          <w:sz w:val="28"/>
          <w:szCs w:val="28"/>
        </w:rPr>
        <w:t>3</w:t>
      </w:r>
      <w:r w:rsidRPr="00E420A4">
        <w:rPr>
          <w:sz w:val="28"/>
          <w:szCs w:val="28"/>
        </w:rPr>
        <w:t>.</w:t>
      </w:r>
      <w:r w:rsidRPr="00E420A4">
        <w:rPr>
          <w:sz w:val="28"/>
          <w:szCs w:val="28"/>
        </w:rPr>
        <w:tab/>
        <w:t xml:space="preserve"> В подпункте 1.2:</w:t>
      </w:r>
    </w:p>
    <w:p w:rsidR="00E420A4" w:rsidRPr="00E420A4" w:rsidRDefault="00E420A4" w:rsidP="00E420A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420A4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E420A4">
        <w:rPr>
          <w:sz w:val="28"/>
          <w:szCs w:val="28"/>
        </w:rPr>
        <w:t>.1.</w:t>
      </w:r>
      <w:r w:rsidRPr="00E420A4">
        <w:rPr>
          <w:sz w:val="28"/>
          <w:szCs w:val="28"/>
        </w:rPr>
        <w:tab/>
        <w:t xml:space="preserve"> Абзац первый после слова «наступления» дополнить словами «всех, нескольких или одного из».</w:t>
      </w:r>
    </w:p>
    <w:p w:rsidR="00E420A4" w:rsidRPr="00E420A4" w:rsidRDefault="00E420A4" w:rsidP="00E420A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420A4">
        <w:rPr>
          <w:sz w:val="28"/>
          <w:szCs w:val="28"/>
        </w:rPr>
        <w:t>1.</w:t>
      </w:r>
      <w:r>
        <w:rPr>
          <w:sz w:val="28"/>
          <w:szCs w:val="28"/>
        </w:rPr>
        <w:t>3</w:t>
      </w:r>
      <w:r w:rsidRPr="00E420A4">
        <w:rPr>
          <w:sz w:val="28"/>
          <w:szCs w:val="28"/>
        </w:rPr>
        <w:t>.2.</w:t>
      </w:r>
      <w:r w:rsidRPr="00E420A4">
        <w:rPr>
          <w:sz w:val="28"/>
          <w:szCs w:val="28"/>
        </w:rPr>
        <w:tab/>
        <w:t>Абзац второй изложить в следующей редакции:</w:t>
      </w:r>
    </w:p>
    <w:p w:rsidR="00E420A4" w:rsidRDefault="00E420A4" w:rsidP="00E420A4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E420A4">
        <w:rPr>
          <w:sz w:val="28"/>
          <w:szCs w:val="28"/>
        </w:rPr>
        <w:t xml:space="preserve"> «заразных болезней животных, включенных в перечень, утвержденный Министерством сельского хозяйства Российской Федерации; возникновения на территории страхования сельскохозяйственных животных, определенной в договоре сельскохозяйственного страхования, очага заразной болезни животных, включенной в указанный в настоящем пункте перечень, для ликвидации которого по решению органов и (или) должностных лиц, имеющих на это право в соответствии с ветеринарным законодательством Российской Федерации, производится убой (уничтожение) сельскохозяйственных животных; массовых отравлений;».</w:t>
      </w:r>
      <w:r w:rsidR="00D336C6" w:rsidRPr="00C32CD5">
        <w:rPr>
          <w:sz w:val="28"/>
          <w:szCs w:val="28"/>
        </w:rPr>
        <w:t xml:space="preserve"> </w:t>
      </w:r>
    </w:p>
    <w:p w:rsidR="00CE2A7F" w:rsidRPr="00CE2A7F" w:rsidRDefault="00CE2A7F" w:rsidP="00CE2A7F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CE2A7F">
        <w:rPr>
          <w:sz w:val="28"/>
          <w:szCs w:val="28"/>
        </w:rPr>
        <w:t>Пункт 2 изложить в следующей редакции:</w:t>
      </w:r>
    </w:p>
    <w:p w:rsidR="00CE2A7F" w:rsidRPr="00CE2A7F" w:rsidRDefault="00CE2A7F" w:rsidP="00CE2A7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E2A7F">
        <w:rPr>
          <w:sz w:val="28"/>
          <w:szCs w:val="28"/>
        </w:rPr>
        <w:t>«2. Предоставление субсидий осуществляется министерством сельского хозяйства и продовольствия Кировской области (далее – министерство) в пределах бюджетных ассигнований, предусмотренных в областном бюджете на соответствующий финансовый год, и лимитов бюджетных обязательств, доведенных в установленном порядке до  министерства на текущий финансовый год на выполнение мероприятий, предусмотренных пунктом 1 настоящего</w:t>
      </w:r>
      <w:r>
        <w:rPr>
          <w:sz w:val="28"/>
          <w:szCs w:val="28"/>
        </w:rPr>
        <w:t xml:space="preserve"> Регламента</w:t>
      </w:r>
      <w:r w:rsidRPr="00CE2A7F">
        <w:rPr>
          <w:sz w:val="28"/>
          <w:szCs w:val="28"/>
        </w:rPr>
        <w:t>».</w:t>
      </w:r>
    </w:p>
    <w:p w:rsidR="00CE2A7F" w:rsidRPr="0090430D" w:rsidRDefault="00CE2A7F" w:rsidP="0090430D">
      <w:pPr>
        <w:pStyle w:val="a3"/>
        <w:numPr>
          <w:ilvl w:val="0"/>
          <w:numId w:val="5"/>
        </w:numPr>
        <w:tabs>
          <w:tab w:val="left" w:pos="0"/>
          <w:tab w:val="left" w:pos="993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90430D">
        <w:rPr>
          <w:sz w:val="28"/>
          <w:szCs w:val="28"/>
        </w:rPr>
        <w:t>Дополнить пунктом 2–1 следующего содержания:</w:t>
      </w:r>
    </w:p>
    <w:p w:rsidR="00CE2A7F" w:rsidRPr="00CE2A7F" w:rsidRDefault="00CE2A7F" w:rsidP="00CE2A7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E2A7F">
        <w:rPr>
          <w:sz w:val="28"/>
          <w:szCs w:val="28"/>
        </w:rPr>
        <w:t>«2–1. Право на получение субсидии имеют зарегистрированные в установленном порядке на территории Кировской области лица, относящиеся к одной из следующих категорий (далее – сельскохозяйственный товаропроизводитель):</w:t>
      </w:r>
    </w:p>
    <w:p w:rsidR="00CE2A7F" w:rsidRPr="00CE2A7F" w:rsidRDefault="00CE2A7F" w:rsidP="00CE2A7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E2A7F">
        <w:rPr>
          <w:sz w:val="28"/>
          <w:szCs w:val="28"/>
        </w:rPr>
        <w:t xml:space="preserve">2–1.1. Организации, индивидуальные предприниматели, </w:t>
      </w:r>
      <w:r w:rsidRPr="00CE2A7F">
        <w:rPr>
          <w:spacing w:val="-4"/>
          <w:sz w:val="28"/>
          <w:szCs w:val="28"/>
        </w:rPr>
        <w:t>соответствующие требованиям части 1 статьи 3 Федерального закона от 29.12.2006 № 264-ФЗ</w:t>
      </w:r>
      <w:r w:rsidRPr="00CE2A7F">
        <w:rPr>
          <w:sz w:val="28"/>
          <w:szCs w:val="28"/>
        </w:rPr>
        <w:t xml:space="preserve"> «О развитии сельского хозяйства».</w:t>
      </w:r>
    </w:p>
    <w:p w:rsidR="00CE2A7F" w:rsidRPr="00CE2A7F" w:rsidRDefault="00CE2A7F" w:rsidP="00CE2A7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E2A7F">
        <w:rPr>
          <w:sz w:val="28"/>
          <w:szCs w:val="28"/>
        </w:rPr>
        <w:t>2–1.2. Крестьянские (фермерские) хозяйства, соответствующие требова</w:t>
      </w:r>
      <w:r w:rsidRPr="00CE2A7F">
        <w:rPr>
          <w:sz w:val="28"/>
          <w:szCs w:val="28"/>
        </w:rPr>
        <w:lastRenderedPageBreak/>
        <w:t>ниям Федерального закона от 11</w:t>
      </w:r>
      <w:r>
        <w:rPr>
          <w:sz w:val="28"/>
          <w:szCs w:val="28"/>
        </w:rPr>
        <w:t>.06.</w:t>
      </w:r>
      <w:r w:rsidRPr="00CE2A7F">
        <w:rPr>
          <w:sz w:val="28"/>
          <w:szCs w:val="28"/>
        </w:rPr>
        <w:t>2003 № 74-ФЗ «О крестьянском (фермерском) хозяйстве».</w:t>
      </w:r>
    </w:p>
    <w:p w:rsidR="00CE2A7F" w:rsidRPr="00CE2A7F" w:rsidRDefault="00CE2A7F" w:rsidP="00CE2A7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E2A7F">
        <w:rPr>
          <w:sz w:val="28"/>
          <w:szCs w:val="28"/>
        </w:rPr>
        <w:t xml:space="preserve">2–1.3. Сельскохозяйственные потребительские кооперативы, созданные в соответствии с Федеральным законом от </w:t>
      </w:r>
      <w:r>
        <w:rPr>
          <w:sz w:val="28"/>
          <w:szCs w:val="28"/>
        </w:rPr>
        <w:t>0</w:t>
      </w:r>
      <w:r w:rsidRPr="00CE2A7F">
        <w:rPr>
          <w:sz w:val="28"/>
          <w:szCs w:val="28"/>
        </w:rPr>
        <w:t>8</w:t>
      </w:r>
      <w:r>
        <w:rPr>
          <w:sz w:val="28"/>
          <w:szCs w:val="28"/>
        </w:rPr>
        <w:t>.12.</w:t>
      </w:r>
      <w:r w:rsidRPr="00CE2A7F">
        <w:rPr>
          <w:sz w:val="28"/>
          <w:szCs w:val="28"/>
        </w:rPr>
        <w:t>1995 № 193-ФЗ «О сельскохозяйственной кооперации».</w:t>
      </w:r>
    </w:p>
    <w:p w:rsidR="00CE2A7F" w:rsidRPr="00CE2A7F" w:rsidRDefault="00CE2A7F" w:rsidP="00CE2A7F">
      <w:pPr>
        <w:tabs>
          <w:tab w:val="left" w:pos="0"/>
        </w:tabs>
        <w:spacing w:line="360" w:lineRule="auto"/>
        <w:ind w:firstLine="709"/>
        <w:jc w:val="both"/>
        <w:rPr>
          <w:sz w:val="28"/>
          <w:szCs w:val="28"/>
        </w:rPr>
      </w:pPr>
      <w:r w:rsidRPr="00CE2A7F">
        <w:rPr>
          <w:sz w:val="28"/>
          <w:szCs w:val="28"/>
        </w:rPr>
        <w:t>Субсидия предоставляется на основании заявления сельскохозяйственного товаропроизводителя путем перечисления суммы субсидии на расчетный счет страховой организации, с которой сельскохозяйственный товаропроизводитель заключил договор сельскохозяйственного страхования».</w:t>
      </w:r>
    </w:p>
    <w:p w:rsidR="001C25C4" w:rsidRDefault="001C25C4" w:rsidP="00761894">
      <w:pPr>
        <w:pStyle w:val="a3"/>
        <w:widowControl/>
        <w:numPr>
          <w:ilvl w:val="0"/>
          <w:numId w:val="5"/>
        </w:numPr>
        <w:tabs>
          <w:tab w:val="left" w:pos="851"/>
          <w:tab w:val="left" w:pos="993"/>
          <w:tab w:val="left" w:pos="1276"/>
        </w:tabs>
        <w:autoSpaceDE/>
        <w:autoSpaceDN/>
        <w:adjustRightInd/>
        <w:spacing w:after="200" w:line="360" w:lineRule="auto"/>
        <w:ind w:left="0" w:firstLine="567"/>
        <w:rPr>
          <w:sz w:val="28"/>
          <w:szCs w:val="28"/>
        </w:rPr>
      </w:pPr>
      <w:r>
        <w:rPr>
          <w:sz w:val="28"/>
          <w:szCs w:val="28"/>
        </w:rPr>
        <w:t>Пункты 3 – 5 изложить в следующей редакции:</w:t>
      </w:r>
      <w:r w:rsidRPr="008C4BED">
        <w:rPr>
          <w:sz w:val="28"/>
          <w:szCs w:val="28"/>
        </w:rPr>
        <w:t xml:space="preserve"> </w:t>
      </w:r>
    </w:p>
    <w:p w:rsidR="001C25C4" w:rsidRDefault="001C25C4" w:rsidP="00761894">
      <w:pPr>
        <w:pStyle w:val="a3"/>
        <w:tabs>
          <w:tab w:val="left" w:pos="851"/>
          <w:tab w:val="left" w:pos="993"/>
          <w:tab w:val="left" w:pos="1134"/>
          <w:tab w:val="left" w:pos="1276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«3. </w:t>
      </w:r>
      <w:r w:rsidRPr="008C4BED">
        <w:rPr>
          <w:sz w:val="28"/>
          <w:szCs w:val="28"/>
        </w:rPr>
        <w:t>Субсидии предоставляются сельскохозяйственным товаропр</w:t>
      </w:r>
      <w:r>
        <w:rPr>
          <w:sz w:val="28"/>
          <w:szCs w:val="28"/>
        </w:rPr>
        <w:t>оизводителям при соблюдении ими условий, предусмотренных пунктами 3 и 3–1 П</w:t>
      </w:r>
      <w:r w:rsidRPr="008C4BED">
        <w:rPr>
          <w:sz w:val="28"/>
          <w:szCs w:val="28"/>
        </w:rPr>
        <w:t>орядк</w:t>
      </w:r>
      <w:r>
        <w:rPr>
          <w:sz w:val="28"/>
          <w:szCs w:val="28"/>
        </w:rPr>
        <w:t>а</w:t>
      </w:r>
      <w:r w:rsidRPr="008C4BED">
        <w:rPr>
          <w:sz w:val="28"/>
          <w:szCs w:val="28"/>
        </w:rPr>
        <w:t xml:space="preserve"> предоставления субсидий из областного бюджета на возмещение части затрат сельскохозяйственных товаропроизводителей на уплату страховых премий по договорам сельскохозяйственного страхования</w:t>
      </w:r>
      <w:r w:rsidR="000008DC">
        <w:rPr>
          <w:sz w:val="28"/>
          <w:szCs w:val="28"/>
        </w:rPr>
        <w:t>, утвержденного п</w:t>
      </w:r>
      <w:r w:rsidRPr="008C4BED">
        <w:rPr>
          <w:sz w:val="28"/>
          <w:szCs w:val="28"/>
        </w:rPr>
        <w:t>остановление</w:t>
      </w:r>
      <w:r w:rsidR="000008DC">
        <w:rPr>
          <w:sz w:val="28"/>
          <w:szCs w:val="28"/>
        </w:rPr>
        <w:t>м</w:t>
      </w:r>
      <w:r w:rsidRPr="008C4BED">
        <w:rPr>
          <w:sz w:val="28"/>
          <w:szCs w:val="28"/>
        </w:rPr>
        <w:t xml:space="preserve"> Правительства Кировской области от 29.07.2009 </w:t>
      </w:r>
      <w:r>
        <w:rPr>
          <w:sz w:val="28"/>
          <w:szCs w:val="28"/>
        </w:rPr>
        <w:t>№</w:t>
      </w:r>
      <w:r w:rsidRPr="008C4BED">
        <w:rPr>
          <w:sz w:val="28"/>
          <w:szCs w:val="28"/>
        </w:rPr>
        <w:t xml:space="preserve"> 18/218</w:t>
      </w:r>
      <w:r w:rsidR="00CE2A7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Pr="008C4BED">
        <w:rPr>
          <w:sz w:val="28"/>
          <w:szCs w:val="28"/>
        </w:rPr>
        <w:t xml:space="preserve">О предоставлении субсидий из областного бюджета на возмещение части затрат сельскохозяйственных товаропроизводителей на уплату страховых премий по договорам сельскохозяйственного страхования и внесении изменений в постановление Правительства области </w:t>
      </w:r>
      <w:r w:rsidRPr="00336869">
        <w:rPr>
          <w:sz w:val="28"/>
          <w:szCs w:val="28"/>
        </w:rPr>
        <w:t>от 24.11.2005 № 48/280</w:t>
      </w:r>
      <w:r>
        <w:rPr>
          <w:sz w:val="28"/>
          <w:szCs w:val="28"/>
        </w:rPr>
        <w:t>» (далее – Порядок).</w:t>
      </w:r>
    </w:p>
    <w:p w:rsidR="001C25C4" w:rsidRDefault="001C25C4" w:rsidP="00761894">
      <w:pPr>
        <w:pStyle w:val="a3"/>
        <w:tabs>
          <w:tab w:val="left" w:pos="851"/>
          <w:tab w:val="left" w:pos="993"/>
          <w:tab w:val="left" w:pos="1134"/>
          <w:tab w:val="left" w:pos="1276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4. Размер и п</w:t>
      </w:r>
      <w:r w:rsidRPr="008C4BED">
        <w:rPr>
          <w:sz w:val="28"/>
          <w:szCs w:val="28"/>
        </w:rPr>
        <w:t xml:space="preserve">орядок расчета сумм субсидий </w:t>
      </w:r>
      <w:r>
        <w:rPr>
          <w:sz w:val="28"/>
          <w:szCs w:val="28"/>
        </w:rPr>
        <w:t>определяются пункт</w:t>
      </w:r>
      <w:r w:rsidR="00CE2A7F">
        <w:rPr>
          <w:sz w:val="28"/>
          <w:szCs w:val="28"/>
        </w:rPr>
        <w:t>ом</w:t>
      </w:r>
      <w:r>
        <w:rPr>
          <w:sz w:val="28"/>
          <w:szCs w:val="28"/>
        </w:rPr>
        <w:t xml:space="preserve"> 4 </w:t>
      </w:r>
      <w:r w:rsidRPr="008C4BED">
        <w:rPr>
          <w:sz w:val="28"/>
          <w:szCs w:val="28"/>
        </w:rPr>
        <w:t>Порядк</w:t>
      </w:r>
      <w:r>
        <w:rPr>
          <w:sz w:val="28"/>
          <w:szCs w:val="28"/>
        </w:rPr>
        <w:t>а</w:t>
      </w:r>
      <w:r w:rsidRPr="008C4BED">
        <w:rPr>
          <w:sz w:val="28"/>
          <w:szCs w:val="28"/>
        </w:rPr>
        <w:t>.</w:t>
      </w:r>
    </w:p>
    <w:p w:rsidR="001C25C4" w:rsidRPr="00624FBA" w:rsidRDefault="001C25C4" w:rsidP="00761894">
      <w:pPr>
        <w:pStyle w:val="a3"/>
        <w:tabs>
          <w:tab w:val="left" w:pos="851"/>
          <w:tab w:val="left" w:pos="993"/>
          <w:tab w:val="left" w:pos="1134"/>
          <w:tab w:val="left" w:pos="1276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624FBA">
        <w:rPr>
          <w:sz w:val="28"/>
          <w:szCs w:val="28"/>
        </w:rPr>
        <w:t xml:space="preserve">Сельскохозяйственный товаропроизводитель представляет осуществляющему отдельные государственные полномочия области по поддержке сельскохозяйственного производства органу местного самоуправления муниципального района или городского округа, на территории которого зарегистрирован сельскохозяйственный товаропроизводитель (далее </w:t>
      </w:r>
      <w:r>
        <w:rPr>
          <w:sz w:val="28"/>
          <w:szCs w:val="28"/>
        </w:rPr>
        <w:t>–</w:t>
      </w:r>
      <w:r w:rsidRPr="00624FBA">
        <w:rPr>
          <w:sz w:val="28"/>
          <w:szCs w:val="28"/>
        </w:rPr>
        <w:t xml:space="preserve"> орган местного самоуправления), документы, перечисленные в подпунктах настоящего пункта, подписанные (заверенные) сельскохозяйственным товаропроизводителем.</w:t>
      </w:r>
    </w:p>
    <w:p w:rsidR="001C25C4" w:rsidRPr="00624FBA" w:rsidRDefault="001C25C4" w:rsidP="00761894">
      <w:pPr>
        <w:pStyle w:val="a3"/>
        <w:tabs>
          <w:tab w:val="left" w:pos="851"/>
          <w:tab w:val="left" w:pos="993"/>
          <w:tab w:val="left" w:pos="1134"/>
          <w:tab w:val="left" w:pos="1276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5.1. </w:t>
      </w:r>
      <w:r w:rsidRPr="00624FBA">
        <w:rPr>
          <w:sz w:val="28"/>
          <w:szCs w:val="28"/>
        </w:rPr>
        <w:t>Документы, подтверждающие соответствие требованиям к сельскохозяйственному товаропроизводителю, установленным пунктом 2</w:t>
      </w:r>
      <w:r w:rsidR="0090430D">
        <w:rPr>
          <w:sz w:val="28"/>
          <w:szCs w:val="28"/>
        </w:rPr>
        <w:t>–1</w:t>
      </w:r>
      <w:r w:rsidRPr="00624FBA">
        <w:rPr>
          <w:sz w:val="28"/>
          <w:szCs w:val="28"/>
        </w:rPr>
        <w:t xml:space="preserve"> Порядка</w:t>
      </w:r>
      <w:r>
        <w:rPr>
          <w:sz w:val="28"/>
          <w:szCs w:val="28"/>
        </w:rPr>
        <w:t xml:space="preserve">, а также условиям, установленным подпунктами 3.3 – 3.5 пункта 3 Порядка, в соответствии с подпунктом 5.1 и подпунктами 5.2.1 – 5.2.3 пункта 5.2 Порядка, по формам и в сроки, установленные </w:t>
      </w:r>
      <w:r w:rsidRPr="00FB4454">
        <w:rPr>
          <w:sz w:val="28"/>
          <w:szCs w:val="28"/>
        </w:rPr>
        <w:tab/>
      </w:r>
      <w:r>
        <w:rPr>
          <w:sz w:val="28"/>
          <w:szCs w:val="28"/>
        </w:rPr>
        <w:t>р</w:t>
      </w:r>
      <w:r w:rsidRPr="00FB4454">
        <w:rPr>
          <w:sz w:val="28"/>
          <w:szCs w:val="28"/>
        </w:rPr>
        <w:t>аспоряжение</w:t>
      </w:r>
      <w:r>
        <w:rPr>
          <w:sz w:val="28"/>
          <w:szCs w:val="28"/>
        </w:rPr>
        <w:t>м м</w:t>
      </w:r>
      <w:r w:rsidRPr="00FB4454">
        <w:rPr>
          <w:sz w:val="28"/>
          <w:szCs w:val="28"/>
        </w:rPr>
        <w:t xml:space="preserve">инистерства сельского хозяйства и продовольствия Кировской области от 05.02.2019 </w:t>
      </w:r>
      <w:r>
        <w:rPr>
          <w:sz w:val="28"/>
          <w:szCs w:val="28"/>
        </w:rPr>
        <w:t>№</w:t>
      </w:r>
      <w:r w:rsidRPr="00FB4454">
        <w:rPr>
          <w:sz w:val="28"/>
          <w:szCs w:val="28"/>
        </w:rPr>
        <w:t xml:space="preserve"> 12</w:t>
      </w:r>
      <w:r>
        <w:rPr>
          <w:sz w:val="28"/>
          <w:szCs w:val="28"/>
        </w:rPr>
        <w:t xml:space="preserve"> «</w:t>
      </w:r>
      <w:r w:rsidRPr="00FB4454">
        <w:rPr>
          <w:sz w:val="28"/>
          <w:szCs w:val="28"/>
        </w:rPr>
        <w:t>О представлении и рассмотрении документов для подтверждения соблюдения общих условий предоставления из областного бюджета субсидий сельскохозяйственным товаропроизводителям Кировской области и социальных выплат их работникам</w:t>
      </w:r>
      <w:r>
        <w:rPr>
          <w:sz w:val="28"/>
          <w:szCs w:val="28"/>
        </w:rPr>
        <w:t>»</w:t>
      </w:r>
      <w:r w:rsidRPr="00624FBA">
        <w:rPr>
          <w:sz w:val="28"/>
          <w:szCs w:val="28"/>
        </w:rPr>
        <w:t>.</w:t>
      </w:r>
    </w:p>
    <w:p w:rsidR="001C25C4" w:rsidRDefault="001C25C4" w:rsidP="00761894">
      <w:pPr>
        <w:pStyle w:val="a3"/>
        <w:tabs>
          <w:tab w:val="left" w:pos="851"/>
          <w:tab w:val="left" w:pos="993"/>
          <w:tab w:val="left" w:pos="1134"/>
          <w:tab w:val="left" w:pos="1276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5.2.</w:t>
      </w:r>
      <w:r w:rsidRPr="00624FBA">
        <w:rPr>
          <w:sz w:val="28"/>
          <w:szCs w:val="28"/>
        </w:rPr>
        <w:t xml:space="preserve"> Подписанный сельскохозяйственным товаропроизводителем проект соглашения о предоставлении субсидии, составленный в соответствии с Типовой формой, установленной министерством финансов Кировской области, предусматривающего </w:t>
      </w:r>
      <w:r>
        <w:rPr>
          <w:sz w:val="28"/>
          <w:szCs w:val="28"/>
        </w:rPr>
        <w:t xml:space="preserve">в том числе </w:t>
      </w:r>
      <w:r w:rsidRPr="00624FBA">
        <w:rPr>
          <w:sz w:val="28"/>
          <w:szCs w:val="28"/>
        </w:rPr>
        <w:t>целевые показатели результативности предоставления субсидии и их значения, требования к отчетности о выполнении соглашения о предоставлении субсидии, формы отчетности и сроки их представления</w:t>
      </w:r>
      <w:r>
        <w:rPr>
          <w:sz w:val="28"/>
          <w:szCs w:val="28"/>
        </w:rPr>
        <w:t>, а также согласие сельскохозяйственного товаропроизводителя на осуществление министерством и органами государственного финансового контроля проверок соблюдения сельскохозяйственным товаропроизводителем условий, целей и порядка предоставления субсидий</w:t>
      </w:r>
      <w:r w:rsidRPr="00624FBA">
        <w:rPr>
          <w:sz w:val="28"/>
          <w:szCs w:val="28"/>
        </w:rPr>
        <w:t xml:space="preserve"> (далее </w:t>
      </w:r>
      <w:r>
        <w:rPr>
          <w:sz w:val="28"/>
          <w:szCs w:val="28"/>
        </w:rPr>
        <w:t>–</w:t>
      </w:r>
      <w:r w:rsidRPr="00624FBA">
        <w:rPr>
          <w:sz w:val="28"/>
          <w:szCs w:val="28"/>
        </w:rPr>
        <w:t xml:space="preserve"> проект соглашения) (в двух экземплярах).</w:t>
      </w:r>
    </w:p>
    <w:p w:rsidR="002433F3" w:rsidRDefault="001C25C4" w:rsidP="00761894">
      <w:pPr>
        <w:pStyle w:val="a3"/>
        <w:tabs>
          <w:tab w:val="left" w:pos="851"/>
          <w:tab w:val="left" w:pos="993"/>
          <w:tab w:val="left" w:pos="1134"/>
          <w:tab w:val="left" w:pos="1276"/>
        </w:tabs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="002433F3">
        <w:rPr>
          <w:sz w:val="28"/>
          <w:szCs w:val="28"/>
        </w:rPr>
        <w:t>Документы для получения суб</w:t>
      </w:r>
      <w:r w:rsidR="006E0674">
        <w:rPr>
          <w:sz w:val="28"/>
          <w:szCs w:val="28"/>
        </w:rPr>
        <w:t>сидии, подписанные (заверенные) ру</w:t>
      </w:r>
      <w:r w:rsidR="002433F3">
        <w:rPr>
          <w:sz w:val="28"/>
          <w:szCs w:val="28"/>
        </w:rPr>
        <w:t>ководителем:</w:t>
      </w:r>
    </w:p>
    <w:p w:rsidR="002433F3" w:rsidRDefault="002433F3" w:rsidP="00761894">
      <w:pPr>
        <w:tabs>
          <w:tab w:val="left" w:pos="851"/>
          <w:tab w:val="left" w:pos="993"/>
          <w:tab w:val="left" w:pos="1276"/>
        </w:tabs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5.3.1. Заявление о перечислении субсидии на расчетный счет страховой организации, составленное по прилагаемой форме № С-1з.</w:t>
      </w:r>
    </w:p>
    <w:p w:rsidR="002433F3" w:rsidRDefault="002433F3" w:rsidP="00761894">
      <w:pPr>
        <w:tabs>
          <w:tab w:val="left" w:pos="851"/>
          <w:tab w:val="left" w:pos="993"/>
          <w:tab w:val="left" w:pos="1276"/>
        </w:tabs>
        <w:spacing w:line="360" w:lineRule="auto"/>
        <w:ind w:right="-2"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5.3.2. Справки о размере целевых средств федерального и областного бюджетов, составленные на основании договора сельскохозяйственного страхования и платежного поручения или ин</w:t>
      </w:r>
      <w:r w:rsidR="00136837">
        <w:rPr>
          <w:spacing w:val="-4"/>
          <w:sz w:val="28"/>
          <w:szCs w:val="28"/>
        </w:rPr>
        <w:t>ых</w:t>
      </w:r>
      <w:r>
        <w:rPr>
          <w:spacing w:val="-4"/>
          <w:sz w:val="28"/>
          <w:szCs w:val="28"/>
        </w:rPr>
        <w:t xml:space="preserve"> документ</w:t>
      </w:r>
      <w:r w:rsidR="00136837">
        <w:rPr>
          <w:spacing w:val="-4"/>
          <w:sz w:val="28"/>
          <w:szCs w:val="28"/>
        </w:rPr>
        <w:t>ов</w:t>
      </w:r>
      <w:r>
        <w:rPr>
          <w:spacing w:val="-4"/>
          <w:sz w:val="28"/>
          <w:szCs w:val="28"/>
        </w:rPr>
        <w:t>, подтверждающих уплату сельскохозяйственным товаропроизводителем 50% страховой премии, по прилагаемым формам:</w:t>
      </w:r>
    </w:p>
    <w:p w:rsidR="002433F3" w:rsidRDefault="002433F3" w:rsidP="00761894">
      <w:pPr>
        <w:tabs>
          <w:tab w:val="left" w:pos="851"/>
          <w:tab w:val="left" w:pos="993"/>
          <w:tab w:val="left" w:pos="1276"/>
        </w:tabs>
        <w:spacing w:line="360" w:lineRule="auto"/>
        <w:ind w:right="-2"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lastRenderedPageBreak/>
        <w:t xml:space="preserve">при страховании однолетних сельскохозяйственных культур − № С-1яр ФБ и № С-1яр ОБ; </w:t>
      </w:r>
    </w:p>
    <w:p w:rsidR="002433F3" w:rsidRDefault="002433F3" w:rsidP="00761894">
      <w:pPr>
        <w:tabs>
          <w:tab w:val="left" w:pos="851"/>
          <w:tab w:val="left" w:pos="993"/>
          <w:tab w:val="left" w:pos="1276"/>
        </w:tabs>
        <w:spacing w:line="360" w:lineRule="auto"/>
        <w:ind w:right="-2"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при страховании урожая озимых сельскохозяйственных культур: посева текущего года − № С-1оз тек ФБ и № С-1оз тек ОБ, посева отчетного года −       № С-1оз </w:t>
      </w:r>
      <w:proofErr w:type="spellStart"/>
      <w:r>
        <w:rPr>
          <w:spacing w:val="-4"/>
          <w:sz w:val="28"/>
          <w:szCs w:val="28"/>
        </w:rPr>
        <w:t>отч</w:t>
      </w:r>
      <w:proofErr w:type="spellEnd"/>
      <w:r>
        <w:rPr>
          <w:spacing w:val="-4"/>
          <w:sz w:val="28"/>
          <w:szCs w:val="28"/>
        </w:rPr>
        <w:t xml:space="preserve"> ФБ и № С-1оз </w:t>
      </w:r>
      <w:proofErr w:type="spellStart"/>
      <w:r>
        <w:rPr>
          <w:spacing w:val="-4"/>
          <w:sz w:val="28"/>
          <w:szCs w:val="28"/>
        </w:rPr>
        <w:t>отч</w:t>
      </w:r>
      <w:proofErr w:type="spellEnd"/>
      <w:r>
        <w:rPr>
          <w:spacing w:val="-4"/>
          <w:sz w:val="28"/>
          <w:szCs w:val="28"/>
        </w:rPr>
        <w:t xml:space="preserve"> ОБ; </w:t>
      </w:r>
    </w:p>
    <w:p w:rsidR="002433F3" w:rsidRDefault="002433F3" w:rsidP="00761894">
      <w:pPr>
        <w:tabs>
          <w:tab w:val="left" w:pos="851"/>
          <w:tab w:val="left" w:pos="993"/>
          <w:tab w:val="left" w:pos="1276"/>
        </w:tabs>
        <w:spacing w:line="360" w:lineRule="auto"/>
        <w:ind w:right="-2"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при страховании урожая многолетних насаждений: по договорам сельскохозяйственного страхования, заключенным в текущем году, − № С-1умн тек ФБ и № С-1умн тек ОБ, по договорам сельскохозяйственного страхования, заключенным в отчетном году, − № С-1умн </w:t>
      </w:r>
      <w:proofErr w:type="spellStart"/>
      <w:r>
        <w:rPr>
          <w:spacing w:val="-4"/>
          <w:sz w:val="28"/>
          <w:szCs w:val="28"/>
        </w:rPr>
        <w:t>отч</w:t>
      </w:r>
      <w:proofErr w:type="spellEnd"/>
      <w:r>
        <w:rPr>
          <w:spacing w:val="-4"/>
          <w:sz w:val="28"/>
          <w:szCs w:val="28"/>
        </w:rPr>
        <w:t xml:space="preserve"> ФБ и № С-1умн </w:t>
      </w:r>
      <w:proofErr w:type="spellStart"/>
      <w:r>
        <w:rPr>
          <w:spacing w:val="-4"/>
          <w:sz w:val="28"/>
          <w:szCs w:val="28"/>
        </w:rPr>
        <w:t>отч</w:t>
      </w:r>
      <w:proofErr w:type="spellEnd"/>
      <w:r>
        <w:rPr>
          <w:spacing w:val="-4"/>
          <w:sz w:val="28"/>
          <w:szCs w:val="28"/>
        </w:rPr>
        <w:t xml:space="preserve"> ОБ; </w:t>
      </w:r>
    </w:p>
    <w:p w:rsidR="002433F3" w:rsidRDefault="002433F3" w:rsidP="00761894">
      <w:pPr>
        <w:tabs>
          <w:tab w:val="left" w:pos="851"/>
          <w:tab w:val="left" w:pos="993"/>
          <w:tab w:val="left" w:pos="1276"/>
        </w:tabs>
        <w:spacing w:line="360" w:lineRule="auto"/>
        <w:ind w:right="-2" w:firstLine="567"/>
        <w:jc w:val="both"/>
        <w:rPr>
          <w:spacing w:val="-4"/>
          <w:sz w:val="28"/>
          <w:szCs w:val="28"/>
          <w:highlight w:val="yellow"/>
        </w:rPr>
      </w:pPr>
      <w:r>
        <w:rPr>
          <w:spacing w:val="-4"/>
          <w:sz w:val="28"/>
          <w:szCs w:val="28"/>
        </w:rPr>
        <w:t xml:space="preserve">при страховании посадок многолетних насаждений: по договорам сельскохозяйственного страхования, заключенным в текущем году, − № С-1пмн тек ФБ и № С-1пмн тек ОБ, по договорам сельскохозяйственного страхования, заключенным в отчетном году, − № С-1пмн </w:t>
      </w:r>
      <w:proofErr w:type="spellStart"/>
      <w:r>
        <w:rPr>
          <w:spacing w:val="-4"/>
          <w:sz w:val="28"/>
          <w:szCs w:val="28"/>
        </w:rPr>
        <w:t>отч</w:t>
      </w:r>
      <w:proofErr w:type="spellEnd"/>
      <w:r>
        <w:rPr>
          <w:spacing w:val="-4"/>
          <w:sz w:val="28"/>
          <w:szCs w:val="28"/>
        </w:rPr>
        <w:t xml:space="preserve"> ФБ и № С-1пмн </w:t>
      </w:r>
      <w:proofErr w:type="spellStart"/>
      <w:r>
        <w:rPr>
          <w:spacing w:val="-4"/>
          <w:sz w:val="28"/>
          <w:szCs w:val="28"/>
        </w:rPr>
        <w:t>отч</w:t>
      </w:r>
      <w:proofErr w:type="spellEnd"/>
      <w:r>
        <w:rPr>
          <w:spacing w:val="-4"/>
          <w:sz w:val="28"/>
          <w:szCs w:val="28"/>
        </w:rPr>
        <w:t xml:space="preserve"> ОБ; </w:t>
      </w:r>
    </w:p>
    <w:p w:rsidR="002433F3" w:rsidRDefault="002433F3" w:rsidP="00761894">
      <w:pPr>
        <w:tabs>
          <w:tab w:val="left" w:pos="851"/>
          <w:tab w:val="left" w:pos="993"/>
          <w:tab w:val="left" w:pos="1276"/>
        </w:tabs>
        <w:spacing w:line="360" w:lineRule="auto"/>
        <w:ind w:right="-2" w:firstLine="567"/>
        <w:jc w:val="both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 страховании сельскохозяйственных животных − № С-1ж ФБ и № С-1ж ОБ.</w:t>
      </w:r>
    </w:p>
    <w:p w:rsidR="002433F3" w:rsidRDefault="002433F3" w:rsidP="00761894">
      <w:pPr>
        <w:tabs>
          <w:tab w:val="left" w:pos="851"/>
          <w:tab w:val="left" w:pos="993"/>
          <w:tab w:val="left" w:pos="1276"/>
        </w:tabs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5.3.3. Копию договора сельскохозяйственного страхования (копии</w:t>
      </w:r>
      <w:r w:rsidR="0090430D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договора о передаче страхового портфеля и акта приема-передачи страхового портфеля, включающего в себя перечень переданных договоров сельскохозяйственного страхования, в случае, предусмотренном подпунктом 3.</w:t>
      </w:r>
      <w:r w:rsidR="00136837">
        <w:rPr>
          <w:sz w:val="28"/>
          <w:szCs w:val="28"/>
        </w:rPr>
        <w:t>7</w:t>
      </w:r>
      <w:r>
        <w:rPr>
          <w:sz w:val="28"/>
          <w:szCs w:val="28"/>
        </w:rPr>
        <w:t xml:space="preserve">.3 </w:t>
      </w:r>
      <w:r w:rsidR="00056948">
        <w:rPr>
          <w:sz w:val="28"/>
          <w:szCs w:val="28"/>
        </w:rPr>
        <w:t xml:space="preserve"> пункта 3 </w:t>
      </w:r>
      <w:r w:rsidR="00136837">
        <w:rPr>
          <w:sz w:val="28"/>
          <w:szCs w:val="28"/>
        </w:rPr>
        <w:t>Порядка</w:t>
      </w:r>
      <w:r>
        <w:rPr>
          <w:sz w:val="28"/>
          <w:szCs w:val="28"/>
        </w:rPr>
        <w:t>).</w:t>
      </w:r>
    </w:p>
    <w:p w:rsidR="002433F3" w:rsidRDefault="002433F3" w:rsidP="00761894">
      <w:pPr>
        <w:tabs>
          <w:tab w:val="left" w:pos="851"/>
          <w:tab w:val="left" w:pos="993"/>
          <w:tab w:val="left" w:pos="1276"/>
        </w:tabs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5.3.4. Выписку из отчета о платежеспособности страховой организации, форма которой устанавливается Федеральной службой по финансовым рынкам, о превышении фактического размера маржи платежеспособности над нормативным размером, рассчитываемого в порядке, установленном Центральным банком Российской Федерации, представленную сельскохозяйственному товаропроизводителю страховой организацией при заключении договора сельскохозяйственного страхования и заверенную ее руководителем, либо документ, содержащий информацию о перестраховании страховой организацией части риска страховой выплаты по договору сельскохозяйственного страхования, в том числе наименование страховой организации-перестраховщика (организаций-перестраховщиков), сведения о доле (размере) </w:t>
      </w:r>
      <w:r>
        <w:rPr>
          <w:sz w:val="28"/>
          <w:szCs w:val="28"/>
        </w:rPr>
        <w:lastRenderedPageBreak/>
        <w:t>страховой выплаты по риску (рискам), переданному (переданным) в перестрахование, реквизиты договора (договоров) перестрахования (дата заключения, номер договора, форма перестрахования)</w:t>
      </w:r>
      <w:r w:rsidR="0090430D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CD7C99" w:rsidRPr="00555778" w:rsidRDefault="00287BC3" w:rsidP="00761894">
      <w:pPr>
        <w:pStyle w:val="a3"/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rFonts w:cs="Arial"/>
          <w:bCs/>
          <w:sz w:val="28"/>
          <w:szCs w:val="28"/>
        </w:rPr>
      </w:pPr>
      <w:r w:rsidRPr="00555778">
        <w:rPr>
          <w:rFonts w:cs="Arial"/>
          <w:bCs/>
          <w:sz w:val="28"/>
          <w:szCs w:val="28"/>
        </w:rPr>
        <w:t>Подпункт</w:t>
      </w:r>
      <w:r w:rsidR="0016305A" w:rsidRPr="00555778">
        <w:rPr>
          <w:rFonts w:cs="Arial"/>
          <w:bCs/>
          <w:sz w:val="28"/>
          <w:szCs w:val="28"/>
        </w:rPr>
        <w:t xml:space="preserve"> 7.4</w:t>
      </w:r>
      <w:r w:rsidR="00CD7C99" w:rsidRPr="00555778">
        <w:rPr>
          <w:rFonts w:cs="Arial"/>
          <w:bCs/>
          <w:sz w:val="28"/>
          <w:szCs w:val="28"/>
        </w:rPr>
        <w:t xml:space="preserve"> </w:t>
      </w:r>
      <w:r w:rsidRPr="00555778">
        <w:rPr>
          <w:rFonts w:cs="Arial"/>
          <w:bCs/>
          <w:sz w:val="28"/>
          <w:szCs w:val="28"/>
        </w:rPr>
        <w:t xml:space="preserve">пункта 7 </w:t>
      </w:r>
      <w:r w:rsidR="00CD7C99" w:rsidRPr="00555778">
        <w:rPr>
          <w:rFonts w:cs="Arial"/>
          <w:bCs/>
          <w:sz w:val="28"/>
          <w:szCs w:val="28"/>
        </w:rPr>
        <w:t>изложить в следующей редакции:</w:t>
      </w:r>
    </w:p>
    <w:p w:rsidR="00ED6067" w:rsidRDefault="00ED6067" w:rsidP="00761894">
      <w:pPr>
        <w:tabs>
          <w:tab w:val="left" w:pos="851"/>
          <w:tab w:val="left" w:pos="993"/>
          <w:tab w:val="left" w:pos="1276"/>
        </w:tabs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rFonts w:cs="Arial"/>
          <w:bCs/>
          <w:sz w:val="28"/>
          <w:szCs w:val="28"/>
        </w:rPr>
        <w:t>«</w:t>
      </w:r>
      <w:r w:rsidR="00CD7C99">
        <w:rPr>
          <w:rFonts w:cs="Arial"/>
          <w:bCs/>
          <w:sz w:val="28"/>
          <w:szCs w:val="28"/>
        </w:rPr>
        <w:t>7.4</w:t>
      </w:r>
      <w:r w:rsidR="005605F1">
        <w:rPr>
          <w:rFonts w:cs="Arial"/>
          <w:bCs/>
          <w:sz w:val="28"/>
          <w:szCs w:val="28"/>
        </w:rPr>
        <w:t>.</w:t>
      </w:r>
      <w:r w:rsidR="00CD7C99">
        <w:rPr>
          <w:rFonts w:cs="Arial"/>
          <w:bCs/>
          <w:sz w:val="28"/>
          <w:szCs w:val="28"/>
        </w:rPr>
        <w:t xml:space="preserve"> </w:t>
      </w:r>
      <w:r>
        <w:rPr>
          <w:rFonts w:cs="Arial"/>
          <w:bCs/>
          <w:sz w:val="28"/>
          <w:szCs w:val="28"/>
        </w:rPr>
        <w:t>При страховании сельскохозяйственных животных и объектов товарной аквакультуры (товарного рыбоводства)</w:t>
      </w:r>
      <w:r w:rsidR="00287BC3">
        <w:rPr>
          <w:rFonts w:cs="Arial"/>
          <w:bCs/>
          <w:sz w:val="28"/>
          <w:szCs w:val="28"/>
        </w:rPr>
        <w:t xml:space="preserve"> </w:t>
      </w:r>
      <w:r w:rsidR="0090430D">
        <w:rPr>
          <w:rFonts w:cs="Arial"/>
          <w:bCs/>
          <w:sz w:val="28"/>
          <w:szCs w:val="28"/>
        </w:rPr>
        <w:t>–</w:t>
      </w:r>
      <w:r>
        <w:rPr>
          <w:rFonts w:cs="Arial"/>
          <w:bCs/>
          <w:sz w:val="28"/>
          <w:szCs w:val="28"/>
        </w:rPr>
        <w:t xml:space="preserve"> в течени</w:t>
      </w:r>
      <w:r w:rsidR="0057305E">
        <w:rPr>
          <w:rFonts w:cs="Arial"/>
          <w:bCs/>
          <w:sz w:val="28"/>
          <w:szCs w:val="28"/>
        </w:rPr>
        <w:t>е</w:t>
      </w:r>
      <w:r>
        <w:rPr>
          <w:rFonts w:cs="Arial"/>
          <w:bCs/>
          <w:sz w:val="28"/>
          <w:szCs w:val="28"/>
        </w:rPr>
        <w:t xml:space="preserve"> срока действия договора сельскохозяйственного страхования</w:t>
      </w:r>
      <w:r w:rsidR="0016305A">
        <w:rPr>
          <w:rFonts w:cs="Arial"/>
          <w:bCs/>
          <w:sz w:val="28"/>
          <w:szCs w:val="28"/>
        </w:rPr>
        <w:t>».</w:t>
      </w:r>
    </w:p>
    <w:p w:rsidR="00287BC3" w:rsidRPr="00555778" w:rsidRDefault="00801406" w:rsidP="00761894">
      <w:pPr>
        <w:pStyle w:val="a3"/>
        <w:numPr>
          <w:ilvl w:val="0"/>
          <w:numId w:val="5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pacing w:val="-4"/>
          <w:sz w:val="28"/>
          <w:szCs w:val="28"/>
        </w:rPr>
      </w:pPr>
      <w:r w:rsidRPr="00555778">
        <w:rPr>
          <w:spacing w:val="-4"/>
          <w:sz w:val="28"/>
          <w:szCs w:val="28"/>
        </w:rPr>
        <w:t>В пункте 8</w:t>
      </w:r>
      <w:r w:rsidR="00287BC3" w:rsidRPr="00555778">
        <w:rPr>
          <w:spacing w:val="-4"/>
          <w:sz w:val="28"/>
          <w:szCs w:val="28"/>
        </w:rPr>
        <w:t>:</w:t>
      </w:r>
    </w:p>
    <w:p w:rsidR="0072291D" w:rsidRPr="00555778" w:rsidRDefault="00836C92" w:rsidP="00836C92">
      <w:pPr>
        <w:pStyle w:val="a3"/>
        <w:numPr>
          <w:ilvl w:val="1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right="-2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="00287BC3" w:rsidRPr="00555778">
        <w:rPr>
          <w:spacing w:val="-4"/>
          <w:sz w:val="28"/>
          <w:szCs w:val="28"/>
        </w:rPr>
        <w:t>П</w:t>
      </w:r>
      <w:r w:rsidR="00ED6067" w:rsidRPr="00555778">
        <w:rPr>
          <w:spacing w:val="-2"/>
          <w:sz w:val="28"/>
          <w:szCs w:val="28"/>
        </w:rPr>
        <w:t>одпункт</w:t>
      </w:r>
      <w:r w:rsidR="00287BC3" w:rsidRPr="00555778">
        <w:rPr>
          <w:spacing w:val="-2"/>
          <w:sz w:val="28"/>
          <w:szCs w:val="28"/>
        </w:rPr>
        <w:t>ы</w:t>
      </w:r>
      <w:r w:rsidR="00ED6067" w:rsidRPr="00555778">
        <w:rPr>
          <w:spacing w:val="-2"/>
          <w:sz w:val="28"/>
          <w:szCs w:val="28"/>
        </w:rPr>
        <w:t xml:space="preserve"> 8.1</w:t>
      </w:r>
      <w:r w:rsidR="000008DC">
        <w:rPr>
          <w:spacing w:val="-2"/>
          <w:sz w:val="28"/>
          <w:szCs w:val="28"/>
        </w:rPr>
        <w:t xml:space="preserve"> –</w:t>
      </w:r>
      <w:r>
        <w:rPr>
          <w:spacing w:val="-2"/>
          <w:sz w:val="28"/>
          <w:szCs w:val="28"/>
        </w:rPr>
        <w:t xml:space="preserve"> </w:t>
      </w:r>
      <w:r w:rsidR="00287BC3" w:rsidRPr="00555778">
        <w:rPr>
          <w:spacing w:val="-2"/>
          <w:sz w:val="28"/>
          <w:szCs w:val="28"/>
        </w:rPr>
        <w:t>8.3</w:t>
      </w:r>
      <w:r w:rsidR="00ED6067" w:rsidRPr="00555778">
        <w:rPr>
          <w:spacing w:val="-2"/>
          <w:sz w:val="28"/>
          <w:szCs w:val="28"/>
        </w:rPr>
        <w:t xml:space="preserve"> </w:t>
      </w:r>
      <w:r w:rsidR="00C74C5A" w:rsidRPr="00555778">
        <w:rPr>
          <w:spacing w:val="-2"/>
          <w:sz w:val="28"/>
          <w:szCs w:val="28"/>
        </w:rPr>
        <w:t>изложить в следующей редакции:</w:t>
      </w:r>
      <w:r w:rsidR="00C74C5A" w:rsidRPr="00555778">
        <w:rPr>
          <w:sz w:val="28"/>
          <w:szCs w:val="28"/>
        </w:rPr>
        <w:t xml:space="preserve"> </w:t>
      </w:r>
    </w:p>
    <w:p w:rsidR="00ED6067" w:rsidRDefault="00C74C5A" w:rsidP="00761894">
      <w:pPr>
        <w:tabs>
          <w:tab w:val="left" w:pos="851"/>
          <w:tab w:val="left" w:pos="993"/>
          <w:tab w:val="left" w:pos="1276"/>
        </w:tabs>
        <w:spacing w:line="360" w:lineRule="auto"/>
        <w:ind w:right="-2" w:firstLine="567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«</w:t>
      </w:r>
      <w:r w:rsidR="0072291D">
        <w:rPr>
          <w:sz w:val="28"/>
          <w:szCs w:val="28"/>
        </w:rPr>
        <w:t xml:space="preserve">8.1. </w:t>
      </w:r>
      <w:r w:rsidR="00063333">
        <w:rPr>
          <w:sz w:val="28"/>
          <w:szCs w:val="28"/>
        </w:rPr>
        <w:t>При получении от </w:t>
      </w:r>
      <w:r w:rsidRPr="0029558E">
        <w:rPr>
          <w:sz w:val="28"/>
          <w:szCs w:val="28"/>
        </w:rPr>
        <w:t>сельскохозяйственного товаропроизводителя представленных им документов проставляет в полученных документах дату их подачи</w:t>
      </w:r>
      <w:r w:rsidR="00056948">
        <w:rPr>
          <w:sz w:val="28"/>
          <w:szCs w:val="28"/>
        </w:rPr>
        <w:t xml:space="preserve"> и рассматривает их </w:t>
      </w:r>
      <w:r w:rsidR="00063333">
        <w:rPr>
          <w:sz w:val="28"/>
          <w:szCs w:val="28"/>
        </w:rPr>
        <w:t>в </w:t>
      </w:r>
      <w:r>
        <w:rPr>
          <w:sz w:val="28"/>
          <w:szCs w:val="28"/>
        </w:rPr>
        <w:t>срок не превышающий 10 рабочих дней</w:t>
      </w:r>
      <w:r w:rsidR="00287BC3">
        <w:rPr>
          <w:sz w:val="28"/>
          <w:szCs w:val="28"/>
        </w:rPr>
        <w:t xml:space="preserve"> со дня получения</w:t>
      </w:r>
      <w:r w:rsidR="0016305A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801406" w:rsidRPr="0072291D" w:rsidRDefault="0072291D" w:rsidP="00761894">
      <w:pPr>
        <w:tabs>
          <w:tab w:val="left" w:pos="851"/>
          <w:tab w:val="left" w:pos="993"/>
          <w:tab w:val="left" w:pos="1276"/>
        </w:tabs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8.2. </w:t>
      </w:r>
      <w:r w:rsidR="007814CE">
        <w:rPr>
          <w:sz w:val="28"/>
          <w:szCs w:val="28"/>
        </w:rPr>
        <w:t xml:space="preserve">Проверяет полноту поданных сельскохозяйственными товаропроизводителями документов, </w:t>
      </w:r>
      <w:r w:rsidR="001A1DA3">
        <w:rPr>
          <w:sz w:val="28"/>
          <w:szCs w:val="28"/>
        </w:rPr>
        <w:t>достоверность</w:t>
      </w:r>
      <w:r w:rsidR="007814CE">
        <w:rPr>
          <w:sz w:val="28"/>
          <w:szCs w:val="28"/>
        </w:rPr>
        <w:t xml:space="preserve"> сведений в них, включая суммы произведённых затрат, правильность исчисления размеров субсидий, подлежащих предоставлению сельскохозяйственным товаропроизводителям, а также соблюдение установленных форм и сроков представления документов</w:t>
      </w:r>
      <w:r w:rsidR="0016305A">
        <w:rPr>
          <w:sz w:val="28"/>
          <w:szCs w:val="28"/>
        </w:rPr>
        <w:t>».</w:t>
      </w:r>
    </w:p>
    <w:p w:rsidR="007814CE" w:rsidRDefault="00CD7C99" w:rsidP="00761894">
      <w:pPr>
        <w:tabs>
          <w:tab w:val="left" w:pos="851"/>
          <w:tab w:val="left" w:pos="993"/>
          <w:tab w:val="left" w:pos="1276"/>
        </w:tabs>
        <w:spacing w:line="360" w:lineRule="auto"/>
        <w:ind w:right="-2"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8.3</w:t>
      </w:r>
      <w:r w:rsidR="0072291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1A1DA3">
        <w:rPr>
          <w:sz w:val="28"/>
          <w:szCs w:val="28"/>
        </w:rPr>
        <w:t>В случае выявления неполноты, недостоверности сведений в поданных документах, нарушения форм и сроков их представления возвращает документы подавшему их сельскохозяйственному товаропроизводителю в течении пяти рабочих дней со дня их подачи с письменным уведомлением об отказе в принятии заявления к рассмотрению с указанием причин воз</w:t>
      </w:r>
      <w:r w:rsidR="00056948">
        <w:rPr>
          <w:sz w:val="28"/>
          <w:szCs w:val="28"/>
        </w:rPr>
        <w:t>врата с </w:t>
      </w:r>
      <w:r w:rsidR="001A1DA3">
        <w:rPr>
          <w:sz w:val="28"/>
          <w:szCs w:val="28"/>
        </w:rPr>
        <w:t>нарочным (под подпись) или заказным письмом с уведомлением о вручении</w:t>
      </w:r>
      <w:r w:rsidR="0016305A">
        <w:rPr>
          <w:sz w:val="28"/>
          <w:szCs w:val="28"/>
        </w:rPr>
        <w:t>».</w:t>
      </w:r>
    </w:p>
    <w:p w:rsidR="00E47A1E" w:rsidRPr="00555778" w:rsidRDefault="00836C92" w:rsidP="00836C92">
      <w:pPr>
        <w:pStyle w:val="a3"/>
        <w:numPr>
          <w:ilvl w:val="1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right="-2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="0016305A" w:rsidRPr="00555778">
        <w:rPr>
          <w:spacing w:val="-4"/>
          <w:sz w:val="28"/>
          <w:szCs w:val="28"/>
        </w:rPr>
        <w:t>В подпункте 8.4</w:t>
      </w:r>
      <w:r w:rsidR="00E47A1E" w:rsidRPr="00555778">
        <w:rPr>
          <w:spacing w:val="-4"/>
          <w:sz w:val="28"/>
          <w:szCs w:val="28"/>
        </w:rPr>
        <w:t>:</w:t>
      </w:r>
    </w:p>
    <w:p w:rsidR="007814CE" w:rsidRPr="00555778" w:rsidRDefault="00E47A1E" w:rsidP="00836C92">
      <w:pPr>
        <w:pStyle w:val="a3"/>
        <w:numPr>
          <w:ilvl w:val="2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pacing w:val="-4"/>
          <w:sz w:val="28"/>
          <w:szCs w:val="28"/>
        </w:rPr>
      </w:pPr>
      <w:r w:rsidRPr="00555778">
        <w:rPr>
          <w:spacing w:val="-4"/>
          <w:sz w:val="28"/>
          <w:szCs w:val="28"/>
        </w:rPr>
        <w:t>В подпункте 8.4.</w:t>
      </w:r>
      <w:r w:rsidR="0016305A" w:rsidRPr="00555778">
        <w:rPr>
          <w:spacing w:val="-4"/>
          <w:sz w:val="28"/>
          <w:szCs w:val="28"/>
        </w:rPr>
        <w:t>1</w:t>
      </w:r>
      <w:r w:rsidR="007814CE" w:rsidRPr="00555778">
        <w:rPr>
          <w:spacing w:val="-4"/>
          <w:sz w:val="28"/>
          <w:szCs w:val="28"/>
        </w:rPr>
        <w:t xml:space="preserve"> слова «</w:t>
      </w:r>
      <w:r w:rsidR="007814CE" w:rsidRPr="00555778">
        <w:rPr>
          <w:sz w:val="28"/>
          <w:szCs w:val="28"/>
        </w:rPr>
        <w:t>с подпун</w:t>
      </w:r>
      <w:r w:rsidR="00063333" w:rsidRPr="00555778">
        <w:rPr>
          <w:sz w:val="28"/>
          <w:szCs w:val="28"/>
        </w:rPr>
        <w:t>ктом 5.1.2» заменить словами «с </w:t>
      </w:r>
      <w:r w:rsidR="007814CE" w:rsidRPr="00555778">
        <w:rPr>
          <w:sz w:val="28"/>
          <w:szCs w:val="28"/>
        </w:rPr>
        <w:t>подпунктом 5.</w:t>
      </w:r>
      <w:r w:rsidR="0094179C" w:rsidRPr="00555778">
        <w:rPr>
          <w:sz w:val="28"/>
          <w:szCs w:val="28"/>
        </w:rPr>
        <w:t>3</w:t>
      </w:r>
      <w:r w:rsidR="007814CE" w:rsidRPr="00555778">
        <w:rPr>
          <w:sz w:val="28"/>
          <w:szCs w:val="28"/>
        </w:rPr>
        <w:t>.2</w:t>
      </w:r>
      <w:r w:rsidR="0016305A" w:rsidRPr="00555778">
        <w:rPr>
          <w:spacing w:val="-4"/>
          <w:sz w:val="28"/>
          <w:szCs w:val="28"/>
        </w:rPr>
        <w:t>».</w:t>
      </w:r>
    </w:p>
    <w:p w:rsidR="00E47A1E" w:rsidRPr="00555778" w:rsidRDefault="00801406" w:rsidP="00836C92">
      <w:pPr>
        <w:pStyle w:val="a3"/>
        <w:numPr>
          <w:ilvl w:val="2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pacing w:val="-4"/>
          <w:sz w:val="28"/>
          <w:szCs w:val="28"/>
        </w:rPr>
      </w:pPr>
      <w:r w:rsidRPr="00555778">
        <w:rPr>
          <w:spacing w:val="-4"/>
          <w:sz w:val="28"/>
          <w:szCs w:val="28"/>
        </w:rPr>
        <w:t>В подпункте 8.4.2</w:t>
      </w:r>
      <w:r w:rsidR="00E47A1E" w:rsidRPr="00555778">
        <w:rPr>
          <w:spacing w:val="-4"/>
          <w:sz w:val="28"/>
          <w:szCs w:val="28"/>
        </w:rPr>
        <w:t>:</w:t>
      </w:r>
    </w:p>
    <w:p w:rsidR="00801406" w:rsidRDefault="00E47A1E" w:rsidP="00836C92">
      <w:pPr>
        <w:pStyle w:val="a3"/>
        <w:numPr>
          <w:ilvl w:val="3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pacing w:val="-4"/>
          <w:sz w:val="28"/>
          <w:szCs w:val="28"/>
        </w:rPr>
      </w:pPr>
      <w:r w:rsidRPr="00555778">
        <w:rPr>
          <w:spacing w:val="-4"/>
          <w:sz w:val="28"/>
          <w:szCs w:val="28"/>
        </w:rPr>
        <w:t>В подпункте 8.4.2.</w:t>
      </w:r>
      <w:r w:rsidR="00801406" w:rsidRPr="00555778">
        <w:rPr>
          <w:spacing w:val="-4"/>
          <w:sz w:val="28"/>
          <w:szCs w:val="28"/>
        </w:rPr>
        <w:t>1 слова «</w:t>
      </w:r>
      <w:r w:rsidR="00801406" w:rsidRPr="00555778">
        <w:rPr>
          <w:spacing w:val="-2"/>
          <w:sz w:val="28"/>
          <w:szCs w:val="28"/>
        </w:rPr>
        <w:t>с подпунктами 5.1 и 5.3</w:t>
      </w:r>
      <w:r w:rsidR="00801406" w:rsidRPr="00555778">
        <w:rPr>
          <w:sz w:val="28"/>
          <w:szCs w:val="28"/>
        </w:rPr>
        <w:t>» заменить сло</w:t>
      </w:r>
      <w:r w:rsidR="00801406" w:rsidRPr="00555778">
        <w:rPr>
          <w:sz w:val="28"/>
          <w:szCs w:val="28"/>
        </w:rPr>
        <w:lastRenderedPageBreak/>
        <w:t>вами «</w:t>
      </w:r>
      <w:r w:rsidR="00801406" w:rsidRPr="00555778">
        <w:rPr>
          <w:spacing w:val="-2"/>
          <w:sz w:val="28"/>
          <w:szCs w:val="28"/>
        </w:rPr>
        <w:t xml:space="preserve">с подпунктами </w:t>
      </w:r>
      <w:r w:rsidR="00836C92">
        <w:rPr>
          <w:spacing w:val="-2"/>
          <w:sz w:val="28"/>
          <w:szCs w:val="28"/>
        </w:rPr>
        <w:t>5.</w:t>
      </w:r>
      <w:r w:rsidRPr="00555778">
        <w:rPr>
          <w:spacing w:val="-2"/>
          <w:sz w:val="28"/>
          <w:szCs w:val="28"/>
        </w:rPr>
        <w:t>2</w:t>
      </w:r>
      <w:r w:rsidR="00801406" w:rsidRPr="00555778">
        <w:rPr>
          <w:spacing w:val="-2"/>
          <w:sz w:val="28"/>
          <w:szCs w:val="28"/>
        </w:rPr>
        <w:t xml:space="preserve"> и </w:t>
      </w:r>
      <w:r w:rsidR="00836C92">
        <w:rPr>
          <w:spacing w:val="-2"/>
          <w:sz w:val="28"/>
          <w:szCs w:val="28"/>
        </w:rPr>
        <w:t>5.</w:t>
      </w:r>
      <w:r w:rsidRPr="00555778">
        <w:rPr>
          <w:spacing w:val="-2"/>
          <w:sz w:val="28"/>
          <w:szCs w:val="28"/>
        </w:rPr>
        <w:t>3</w:t>
      </w:r>
      <w:r w:rsidR="00801406" w:rsidRPr="00555778">
        <w:rPr>
          <w:spacing w:val="-4"/>
          <w:sz w:val="28"/>
          <w:szCs w:val="28"/>
        </w:rPr>
        <w:t>»</w:t>
      </w:r>
    </w:p>
    <w:p w:rsidR="00801406" w:rsidRPr="00555778" w:rsidRDefault="00801406" w:rsidP="00836C92">
      <w:pPr>
        <w:pStyle w:val="a3"/>
        <w:numPr>
          <w:ilvl w:val="3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pacing w:val="-4"/>
          <w:sz w:val="28"/>
          <w:szCs w:val="28"/>
        </w:rPr>
      </w:pPr>
      <w:r w:rsidRPr="00555778">
        <w:rPr>
          <w:spacing w:val="-4"/>
          <w:sz w:val="28"/>
          <w:szCs w:val="28"/>
        </w:rPr>
        <w:t>В подпункте 8.4.2.2 слова «</w:t>
      </w:r>
      <w:r w:rsidRPr="00555778">
        <w:rPr>
          <w:sz w:val="28"/>
          <w:szCs w:val="28"/>
        </w:rPr>
        <w:t>с подп</w:t>
      </w:r>
      <w:r w:rsidR="000D3BF3" w:rsidRPr="00555778">
        <w:rPr>
          <w:sz w:val="28"/>
          <w:szCs w:val="28"/>
        </w:rPr>
        <w:t>унктом 5.2</w:t>
      </w:r>
      <w:r w:rsidR="0030601C" w:rsidRPr="00555778">
        <w:rPr>
          <w:sz w:val="28"/>
          <w:szCs w:val="28"/>
        </w:rPr>
        <w:t xml:space="preserve"> настоящего Регламента</w:t>
      </w:r>
      <w:r w:rsidR="000D3BF3" w:rsidRPr="00555778">
        <w:rPr>
          <w:sz w:val="28"/>
          <w:szCs w:val="28"/>
        </w:rPr>
        <w:t>» заменить словами «с </w:t>
      </w:r>
      <w:r w:rsidRPr="00555778">
        <w:rPr>
          <w:sz w:val="28"/>
          <w:szCs w:val="28"/>
        </w:rPr>
        <w:t xml:space="preserve">подпунктом </w:t>
      </w:r>
      <w:r w:rsidR="00FA68CC" w:rsidRPr="00555778">
        <w:rPr>
          <w:sz w:val="28"/>
          <w:szCs w:val="28"/>
        </w:rPr>
        <w:t>5.</w:t>
      </w:r>
      <w:r w:rsidR="00E437A7" w:rsidRPr="00555778">
        <w:rPr>
          <w:sz w:val="28"/>
          <w:szCs w:val="28"/>
        </w:rPr>
        <w:t>1</w:t>
      </w:r>
      <w:r w:rsidR="00836C92">
        <w:rPr>
          <w:sz w:val="28"/>
          <w:szCs w:val="28"/>
        </w:rPr>
        <w:t xml:space="preserve"> настоящего Регламента</w:t>
      </w:r>
      <w:r w:rsidR="0016305A" w:rsidRPr="00555778">
        <w:rPr>
          <w:sz w:val="28"/>
          <w:szCs w:val="28"/>
        </w:rPr>
        <w:t>».</w:t>
      </w:r>
    </w:p>
    <w:p w:rsidR="0034037A" w:rsidRPr="00555778" w:rsidRDefault="0034037A" w:rsidP="00836C92">
      <w:pPr>
        <w:pStyle w:val="a3"/>
        <w:numPr>
          <w:ilvl w:val="0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pacing w:val="-4"/>
          <w:sz w:val="28"/>
          <w:szCs w:val="28"/>
        </w:rPr>
      </w:pPr>
      <w:r w:rsidRPr="00555778">
        <w:rPr>
          <w:spacing w:val="-4"/>
          <w:sz w:val="28"/>
          <w:szCs w:val="28"/>
        </w:rPr>
        <w:t>В пункте 9:</w:t>
      </w:r>
    </w:p>
    <w:p w:rsidR="0011320F" w:rsidRPr="00555778" w:rsidRDefault="00836C92" w:rsidP="00836C92">
      <w:pPr>
        <w:pStyle w:val="a3"/>
        <w:numPr>
          <w:ilvl w:val="1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="0016305A" w:rsidRPr="00555778">
        <w:rPr>
          <w:spacing w:val="-4"/>
          <w:sz w:val="28"/>
          <w:szCs w:val="28"/>
        </w:rPr>
        <w:t>В подпункте 9.2.1</w:t>
      </w:r>
      <w:r w:rsidR="003A357C" w:rsidRPr="00555778">
        <w:rPr>
          <w:spacing w:val="-4"/>
          <w:sz w:val="28"/>
          <w:szCs w:val="28"/>
        </w:rPr>
        <w:t xml:space="preserve"> подпункта 9.2</w:t>
      </w:r>
      <w:r w:rsidR="0011320F" w:rsidRPr="00555778">
        <w:rPr>
          <w:spacing w:val="-4"/>
          <w:sz w:val="28"/>
          <w:szCs w:val="28"/>
        </w:rPr>
        <w:t xml:space="preserve"> слов</w:t>
      </w:r>
      <w:r w:rsidR="00545728" w:rsidRPr="00555778">
        <w:rPr>
          <w:spacing w:val="-4"/>
          <w:sz w:val="28"/>
          <w:szCs w:val="28"/>
        </w:rPr>
        <w:t>о</w:t>
      </w:r>
      <w:r w:rsidR="0011320F" w:rsidRPr="00555778">
        <w:rPr>
          <w:spacing w:val="-4"/>
          <w:sz w:val="28"/>
          <w:szCs w:val="28"/>
        </w:rPr>
        <w:t xml:space="preserve"> «</w:t>
      </w:r>
      <w:r w:rsidR="00545728" w:rsidRPr="00555778">
        <w:rPr>
          <w:sz w:val="28"/>
          <w:szCs w:val="28"/>
        </w:rPr>
        <w:t>трёх</w:t>
      </w:r>
      <w:r w:rsidR="0011320F" w:rsidRPr="00555778">
        <w:rPr>
          <w:sz w:val="28"/>
          <w:szCs w:val="28"/>
        </w:rPr>
        <w:t>» заменить слов</w:t>
      </w:r>
      <w:r w:rsidR="00545728" w:rsidRPr="00555778">
        <w:rPr>
          <w:sz w:val="28"/>
          <w:szCs w:val="28"/>
        </w:rPr>
        <w:t>ом</w:t>
      </w:r>
      <w:r w:rsidR="0011320F" w:rsidRPr="00555778">
        <w:rPr>
          <w:sz w:val="28"/>
          <w:szCs w:val="28"/>
        </w:rPr>
        <w:t xml:space="preserve"> «</w:t>
      </w:r>
      <w:r w:rsidR="00545728" w:rsidRPr="00555778">
        <w:rPr>
          <w:sz w:val="28"/>
          <w:szCs w:val="28"/>
        </w:rPr>
        <w:t>десяти</w:t>
      </w:r>
      <w:r w:rsidR="0016305A" w:rsidRPr="00555778">
        <w:rPr>
          <w:sz w:val="28"/>
          <w:szCs w:val="28"/>
        </w:rPr>
        <w:t>».</w:t>
      </w:r>
    </w:p>
    <w:p w:rsidR="00545728" w:rsidRPr="00555778" w:rsidRDefault="00836C92" w:rsidP="00836C92">
      <w:pPr>
        <w:pStyle w:val="a3"/>
        <w:numPr>
          <w:ilvl w:val="1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="0016305A" w:rsidRPr="00555778">
        <w:rPr>
          <w:spacing w:val="-4"/>
          <w:sz w:val="28"/>
          <w:szCs w:val="28"/>
        </w:rPr>
        <w:t>В подпункте 9.3.1</w:t>
      </w:r>
      <w:r w:rsidR="003A357C" w:rsidRPr="00555778">
        <w:rPr>
          <w:spacing w:val="-4"/>
          <w:sz w:val="28"/>
          <w:szCs w:val="28"/>
        </w:rPr>
        <w:t xml:space="preserve"> подпункта 9.3</w:t>
      </w:r>
      <w:r w:rsidR="00545728" w:rsidRPr="00555778">
        <w:rPr>
          <w:spacing w:val="-4"/>
          <w:sz w:val="28"/>
          <w:szCs w:val="28"/>
        </w:rPr>
        <w:t xml:space="preserve"> слово «</w:t>
      </w:r>
      <w:r w:rsidR="00545728" w:rsidRPr="00555778">
        <w:rPr>
          <w:sz w:val="28"/>
          <w:szCs w:val="28"/>
        </w:rPr>
        <w:t>семи» заменить словом «десяти</w:t>
      </w:r>
      <w:r w:rsidR="0016305A" w:rsidRPr="00555778">
        <w:rPr>
          <w:sz w:val="28"/>
          <w:szCs w:val="28"/>
        </w:rPr>
        <w:t>».</w:t>
      </w:r>
    </w:p>
    <w:p w:rsidR="0024667E" w:rsidRPr="00555778" w:rsidRDefault="00836C92" w:rsidP="00836C92">
      <w:pPr>
        <w:pStyle w:val="a3"/>
        <w:numPr>
          <w:ilvl w:val="1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="0034037A" w:rsidRPr="00555778">
        <w:rPr>
          <w:spacing w:val="-4"/>
          <w:sz w:val="28"/>
          <w:szCs w:val="28"/>
        </w:rPr>
        <w:t xml:space="preserve">В подпункте </w:t>
      </w:r>
      <w:r w:rsidR="00744BE4" w:rsidRPr="00555778">
        <w:rPr>
          <w:spacing w:val="-4"/>
          <w:sz w:val="28"/>
          <w:szCs w:val="28"/>
        </w:rPr>
        <w:t>9</w:t>
      </w:r>
      <w:r w:rsidR="003A357C" w:rsidRPr="00555778">
        <w:rPr>
          <w:spacing w:val="-4"/>
          <w:sz w:val="28"/>
          <w:szCs w:val="28"/>
        </w:rPr>
        <w:t>.4</w:t>
      </w:r>
      <w:r w:rsidR="0024667E" w:rsidRPr="00555778">
        <w:rPr>
          <w:spacing w:val="-4"/>
          <w:sz w:val="28"/>
          <w:szCs w:val="28"/>
        </w:rPr>
        <w:t>:</w:t>
      </w:r>
    </w:p>
    <w:p w:rsidR="00155746" w:rsidRPr="00555778" w:rsidRDefault="00155746" w:rsidP="00836C92">
      <w:pPr>
        <w:pStyle w:val="a3"/>
        <w:numPr>
          <w:ilvl w:val="2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pacing w:val="-4"/>
          <w:sz w:val="28"/>
          <w:szCs w:val="28"/>
        </w:rPr>
      </w:pPr>
      <w:r w:rsidRPr="00555778">
        <w:rPr>
          <w:spacing w:val="-4"/>
          <w:sz w:val="28"/>
          <w:szCs w:val="28"/>
        </w:rPr>
        <w:t>В подпункте 9.4.1:</w:t>
      </w:r>
    </w:p>
    <w:p w:rsidR="0034037A" w:rsidRPr="00555778" w:rsidRDefault="0024667E" w:rsidP="00836C92">
      <w:pPr>
        <w:pStyle w:val="a3"/>
        <w:numPr>
          <w:ilvl w:val="3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pacing w:val="-4"/>
          <w:sz w:val="28"/>
          <w:szCs w:val="28"/>
        </w:rPr>
      </w:pPr>
      <w:r w:rsidRPr="00555778">
        <w:rPr>
          <w:spacing w:val="-4"/>
          <w:sz w:val="28"/>
          <w:szCs w:val="28"/>
        </w:rPr>
        <w:t xml:space="preserve">В абзаце первом </w:t>
      </w:r>
      <w:r w:rsidR="0034037A" w:rsidRPr="00555778">
        <w:rPr>
          <w:spacing w:val="-4"/>
          <w:sz w:val="28"/>
          <w:szCs w:val="28"/>
        </w:rPr>
        <w:t>слова «</w:t>
      </w:r>
      <w:r w:rsidR="0034037A" w:rsidRPr="00555778">
        <w:rPr>
          <w:sz w:val="28"/>
          <w:szCs w:val="28"/>
        </w:rPr>
        <w:t>с подпун</w:t>
      </w:r>
      <w:r w:rsidR="000D3BF3" w:rsidRPr="00555778">
        <w:rPr>
          <w:sz w:val="28"/>
          <w:szCs w:val="28"/>
        </w:rPr>
        <w:t>ктом 5.1.2» заменить словами «с </w:t>
      </w:r>
      <w:r w:rsidR="0034037A" w:rsidRPr="00555778">
        <w:rPr>
          <w:sz w:val="28"/>
          <w:szCs w:val="28"/>
        </w:rPr>
        <w:t>подпунктом 5.3.2</w:t>
      </w:r>
      <w:r w:rsidR="0016305A" w:rsidRPr="00555778">
        <w:rPr>
          <w:spacing w:val="-4"/>
          <w:sz w:val="28"/>
          <w:szCs w:val="28"/>
        </w:rPr>
        <w:t>».</w:t>
      </w:r>
    </w:p>
    <w:p w:rsidR="00744BE4" w:rsidRPr="00555778" w:rsidRDefault="0016305A" w:rsidP="00836C92">
      <w:pPr>
        <w:pStyle w:val="a3"/>
        <w:numPr>
          <w:ilvl w:val="3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z w:val="28"/>
          <w:szCs w:val="28"/>
        </w:rPr>
      </w:pPr>
      <w:r w:rsidRPr="00555778">
        <w:rPr>
          <w:spacing w:val="-4"/>
          <w:sz w:val="28"/>
          <w:szCs w:val="28"/>
        </w:rPr>
        <w:t>В подпункте 9.4.</w:t>
      </w:r>
      <w:r w:rsidR="00CA2780" w:rsidRPr="00555778">
        <w:rPr>
          <w:spacing w:val="-4"/>
          <w:sz w:val="28"/>
          <w:szCs w:val="28"/>
        </w:rPr>
        <w:t>4</w:t>
      </w:r>
      <w:r w:rsidRPr="00555778">
        <w:rPr>
          <w:spacing w:val="-4"/>
          <w:sz w:val="28"/>
          <w:szCs w:val="28"/>
        </w:rPr>
        <w:t>.1</w:t>
      </w:r>
      <w:r w:rsidR="00744BE4" w:rsidRPr="00555778">
        <w:rPr>
          <w:spacing w:val="-4"/>
          <w:sz w:val="28"/>
          <w:szCs w:val="28"/>
        </w:rPr>
        <w:t xml:space="preserve"> слова «</w:t>
      </w:r>
      <w:r w:rsidR="005664A5" w:rsidRPr="00555778">
        <w:rPr>
          <w:spacing w:val="-4"/>
          <w:sz w:val="28"/>
          <w:szCs w:val="28"/>
        </w:rPr>
        <w:t>условиям предоставления</w:t>
      </w:r>
      <w:r w:rsidR="00342115" w:rsidRPr="00555778">
        <w:rPr>
          <w:spacing w:val="-4"/>
          <w:sz w:val="28"/>
          <w:szCs w:val="28"/>
        </w:rPr>
        <w:t xml:space="preserve"> субсидии</w:t>
      </w:r>
      <w:r w:rsidR="005664A5" w:rsidRPr="00555778">
        <w:rPr>
          <w:spacing w:val="-4"/>
          <w:sz w:val="28"/>
          <w:szCs w:val="28"/>
        </w:rPr>
        <w:t>, определенн</w:t>
      </w:r>
      <w:r w:rsidR="00342115" w:rsidRPr="00555778">
        <w:rPr>
          <w:spacing w:val="-4"/>
          <w:sz w:val="28"/>
          <w:szCs w:val="28"/>
        </w:rPr>
        <w:t>ы</w:t>
      </w:r>
      <w:r w:rsidR="005664A5" w:rsidRPr="00555778">
        <w:rPr>
          <w:spacing w:val="-4"/>
          <w:sz w:val="28"/>
          <w:szCs w:val="28"/>
        </w:rPr>
        <w:t xml:space="preserve">м </w:t>
      </w:r>
      <w:r w:rsidR="00744BE4" w:rsidRPr="00555778">
        <w:rPr>
          <w:sz w:val="28"/>
          <w:szCs w:val="28"/>
        </w:rPr>
        <w:t>подпунктами 3.1.1 – 3.1.</w:t>
      </w:r>
      <w:r w:rsidR="00CA2780" w:rsidRPr="00555778">
        <w:rPr>
          <w:sz w:val="28"/>
          <w:szCs w:val="28"/>
        </w:rPr>
        <w:t>4</w:t>
      </w:r>
      <w:r w:rsidR="005664A5" w:rsidRPr="00555778">
        <w:rPr>
          <w:sz w:val="28"/>
          <w:szCs w:val="28"/>
        </w:rPr>
        <w:t xml:space="preserve"> настоящего </w:t>
      </w:r>
      <w:r w:rsidR="00AD1465" w:rsidRPr="00555778">
        <w:rPr>
          <w:sz w:val="28"/>
          <w:szCs w:val="28"/>
        </w:rPr>
        <w:t>Регламента</w:t>
      </w:r>
      <w:r w:rsidR="00744BE4" w:rsidRPr="00555778">
        <w:rPr>
          <w:sz w:val="28"/>
          <w:szCs w:val="28"/>
        </w:rPr>
        <w:t>» заменить словами «</w:t>
      </w:r>
      <w:r w:rsidR="00C26025" w:rsidRPr="00555778">
        <w:rPr>
          <w:sz w:val="28"/>
          <w:szCs w:val="28"/>
        </w:rPr>
        <w:t>требованиям</w:t>
      </w:r>
      <w:r w:rsidR="005664A5" w:rsidRPr="00555778">
        <w:rPr>
          <w:sz w:val="28"/>
          <w:szCs w:val="28"/>
        </w:rPr>
        <w:t>, установленным пунктом 2</w:t>
      </w:r>
      <w:r w:rsidR="00836C92">
        <w:rPr>
          <w:sz w:val="28"/>
          <w:szCs w:val="28"/>
        </w:rPr>
        <w:t>–1</w:t>
      </w:r>
      <w:r w:rsidR="005664A5" w:rsidRPr="00555778">
        <w:rPr>
          <w:sz w:val="28"/>
          <w:szCs w:val="28"/>
        </w:rPr>
        <w:t xml:space="preserve"> Порядка, а также условиям, установленным подпунктами 3.3 – 3.5 пункта 3 Порядка</w:t>
      </w:r>
      <w:r w:rsidRPr="00555778">
        <w:rPr>
          <w:sz w:val="28"/>
          <w:szCs w:val="28"/>
        </w:rPr>
        <w:t>».</w:t>
      </w:r>
    </w:p>
    <w:p w:rsidR="00A71984" w:rsidRPr="00555778" w:rsidRDefault="00A71984" w:rsidP="00836C92">
      <w:pPr>
        <w:pStyle w:val="a3"/>
        <w:numPr>
          <w:ilvl w:val="3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pacing w:val="-4"/>
          <w:sz w:val="28"/>
          <w:szCs w:val="28"/>
        </w:rPr>
      </w:pPr>
      <w:r w:rsidRPr="00555778">
        <w:rPr>
          <w:spacing w:val="-4"/>
          <w:sz w:val="28"/>
          <w:szCs w:val="28"/>
        </w:rPr>
        <w:t>В подпункте 9.4.4.2 слова</w:t>
      </w:r>
      <w:r w:rsidR="00AB246C" w:rsidRPr="00555778">
        <w:rPr>
          <w:spacing w:val="-4"/>
          <w:sz w:val="28"/>
          <w:szCs w:val="28"/>
        </w:rPr>
        <w:t xml:space="preserve"> «</w:t>
      </w:r>
      <w:r w:rsidR="00AB246C" w:rsidRPr="00555778">
        <w:rPr>
          <w:spacing w:val="-2"/>
          <w:sz w:val="28"/>
          <w:szCs w:val="28"/>
        </w:rPr>
        <w:t xml:space="preserve">условиям предоставления субсидии, определенным подпунктами 3.4 – 3.6 и подпунктом 3.12 настоящего Регламента» </w:t>
      </w:r>
      <w:r w:rsidR="00AB246C" w:rsidRPr="00555778">
        <w:rPr>
          <w:sz w:val="28"/>
          <w:szCs w:val="28"/>
        </w:rPr>
        <w:t>заменить словами «требованиям к сельхозтоваропроизводителю, установленным подпунктами  3.8. – 3.10</w:t>
      </w:r>
      <w:r w:rsidR="00906AEF" w:rsidRPr="00555778">
        <w:rPr>
          <w:sz w:val="28"/>
          <w:szCs w:val="28"/>
        </w:rPr>
        <w:t>, а так же 3.16</w:t>
      </w:r>
      <w:r w:rsidR="00AB246C" w:rsidRPr="00555778">
        <w:rPr>
          <w:sz w:val="28"/>
          <w:szCs w:val="28"/>
        </w:rPr>
        <w:t xml:space="preserve"> пункта 3 Порядка»</w:t>
      </w:r>
    </w:p>
    <w:p w:rsidR="00545728" w:rsidRPr="00761894" w:rsidRDefault="00836C92" w:rsidP="00836C92">
      <w:pPr>
        <w:pStyle w:val="a3"/>
        <w:numPr>
          <w:ilvl w:val="1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="00545728" w:rsidRPr="00761894">
        <w:rPr>
          <w:spacing w:val="-4"/>
          <w:sz w:val="28"/>
          <w:szCs w:val="28"/>
        </w:rPr>
        <w:t>В подпункте 9.4.5 слово «</w:t>
      </w:r>
      <w:r w:rsidR="00545728" w:rsidRPr="00761894">
        <w:rPr>
          <w:sz w:val="28"/>
          <w:szCs w:val="28"/>
        </w:rPr>
        <w:t>десяти» заменить словом «тридцати</w:t>
      </w:r>
      <w:r w:rsidR="0016305A" w:rsidRPr="00761894">
        <w:rPr>
          <w:sz w:val="28"/>
          <w:szCs w:val="28"/>
        </w:rPr>
        <w:t>».</w:t>
      </w:r>
    </w:p>
    <w:p w:rsidR="00F85706" w:rsidRPr="00761894" w:rsidRDefault="00836C92" w:rsidP="00836C92">
      <w:pPr>
        <w:pStyle w:val="a3"/>
        <w:numPr>
          <w:ilvl w:val="1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="00F85706" w:rsidRPr="00761894">
        <w:rPr>
          <w:spacing w:val="-4"/>
          <w:sz w:val="28"/>
          <w:szCs w:val="28"/>
        </w:rPr>
        <w:t xml:space="preserve">В подпункте 9.5: </w:t>
      </w:r>
    </w:p>
    <w:p w:rsidR="00F85706" w:rsidRPr="00761894" w:rsidRDefault="005C26E4" w:rsidP="00836C92">
      <w:pPr>
        <w:pStyle w:val="a3"/>
        <w:numPr>
          <w:ilvl w:val="2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pacing w:val="-4"/>
          <w:sz w:val="28"/>
          <w:szCs w:val="28"/>
        </w:rPr>
      </w:pPr>
      <w:r w:rsidRPr="00761894">
        <w:rPr>
          <w:spacing w:val="-4"/>
          <w:sz w:val="28"/>
          <w:szCs w:val="28"/>
        </w:rPr>
        <w:t>В абзаце первом</w:t>
      </w:r>
      <w:r w:rsidR="00F85706" w:rsidRPr="00761894">
        <w:rPr>
          <w:spacing w:val="-4"/>
          <w:sz w:val="28"/>
          <w:szCs w:val="28"/>
        </w:rPr>
        <w:t xml:space="preserve"> слова «</w:t>
      </w:r>
      <w:r w:rsidR="00F85706" w:rsidRPr="00761894">
        <w:rPr>
          <w:sz w:val="28"/>
          <w:szCs w:val="28"/>
        </w:rPr>
        <w:t>, а также в случае не достижения целевых показателей результативности предоставления субсидий, установленных соглашением о предоставлении субсидии</w:t>
      </w:r>
      <w:r w:rsidR="0016305A" w:rsidRPr="00761894">
        <w:rPr>
          <w:sz w:val="28"/>
          <w:szCs w:val="28"/>
        </w:rPr>
        <w:t>»</w:t>
      </w:r>
      <w:r w:rsidRPr="00761894">
        <w:rPr>
          <w:sz w:val="28"/>
          <w:szCs w:val="28"/>
        </w:rPr>
        <w:t xml:space="preserve"> исключить</w:t>
      </w:r>
      <w:r w:rsidR="0016305A" w:rsidRPr="00761894">
        <w:rPr>
          <w:sz w:val="28"/>
          <w:szCs w:val="28"/>
        </w:rPr>
        <w:t>.</w:t>
      </w:r>
    </w:p>
    <w:p w:rsidR="00CD7C99" w:rsidRPr="00761894" w:rsidRDefault="00B04371" w:rsidP="00836C92">
      <w:pPr>
        <w:pStyle w:val="a3"/>
        <w:numPr>
          <w:ilvl w:val="2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z w:val="28"/>
          <w:szCs w:val="28"/>
        </w:rPr>
      </w:pPr>
      <w:r w:rsidRPr="00761894">
        <w:rPr>
          <w:bCs/>
          <w:sz w:val="28"/>
          <w:szCs w:val="28"/>
        </w:rPr>
        <w:t xml:space="preserve">Дополнить подпунктом </w:t>
      </w:r>
      <w:r w:rsidR="00CD7C99" w:rsidRPr="00761894">
        <w:rPr>
          <w:sz w:val="28"/>
          <w:szCs w:val="28"/>
        </w:rPr>
        <w:t>9.5.4</w:t>
      </w:r>
      <w:r w:rsidR="00F85706" w:rsidRPr="00761894">
        <w:rPr>
          <w:sz w:val="28"/>
          <w:szCs w:val="28"/>
        </w:rPr>
        <w:t xml:space="preserve"> следующего содержания: </w:t>
      </w:r>
    </w:p>
    <w:p w:rsidR="00F85706" w:rsidRDefault="00F85706" w:rsidP="00761894">
      <w:pPr>
        <w:tabs>
          <w:tab w:val="left" w:pos="851"/>
          <w:tab w:val="left" w:pos="993"/>
          <w:tab w:val="left" w:pos="1276"/>
        </w:tabs>
        <w:spacing w:line="360" w:lineRule="auto"/>
        <w:ind w:right="-2"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>«</w:t>
      </w:r>
      <w:r w:rsidR="00CD7C99">
        <w:rPr>
          <w:spacing w:val="-4"/>
          <w:sz w:val="28"/>
          <w:szCs w:val="28"/>
        </w:rPr>
        <w:t>9.5.4</w:t>
      </w:r>
      <w:r w:rsidR="0072291D">
        <w:rPr>
          <w:spacing w:val="-4"/>
          <w:sz w:val="28"/>
          <w:szCs w:val="28"/>
        </w:rPr>
        <w:t>.</w:t>
      </w:r>
      <w:r w:rsidR="00CD7C99">
        <w:rPr>
          <w:spacing w:val="-4"/>
          <w:sz w:val="28"/>
          <w:szCs w:val="28"/>
        </w:rPr>
        <w:t xml:space="preserve"> </w:t>
      </w:r>
      <w:r>
        <w:rPr>
          <w:sz w:val="28"/>
          <w:szCs w:val="28"/>
        </w:rPr>
        <w:t xml:space="preserve">В случае невыполнения значений целевых показателей результативности предоставления субсидий, установленных Соглашением, возврат средств в областной бюджет сельскохозяйственным товаропроизводителем осуществляется в соответствии с установленным Правительством Кировской </w:t>
      </w:r>
      <w:r>
        <w:rPr>
          <w:sz w:val="28"/>
          <w:szCs w:val="28"/>
        </w:rPr>
        <w:lastRenderedPageBreak/>
        <w:t>области порядком»</w:t>
      </w:r>
      <w:r w:rsidR="0016305A">
        <w:rPr>
          <w:sz w:val="28"/>
          <w:szCs w:val="28"/>
        </w:rPr>
        <w:t>.</w:t>
      </w:r>
    </w:p>
    <w:p w:rsidR="00F85706" w:rsidRPr="00761894" w:rsidRDefault="00836C92" w:rsidP="00836C92">
      <w:pPr>
        <w:pStyle w:val="a3"/>
        <w:numPr>
          <w:ilvl w:val="1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</w:t>
      </w:r>
      <w:r w:rsidR="0016305A" w:rsidRPr="00761894">
        <w:rPr>
          <w:spacing w:val="-4"/>
          <w:sz w:val="28"/>
          <w:szCs w:val="28"/>
        </w:rPr>
        <w:t>В</w:t>
      </w:r>
      <w:r w:rsidR="00AD1465" w:rsidRPr="00761894">
        <w:rPr>
          <w:spacing w:val="-4"/>
          <w:sz w:val="28"/>
          <w:szCs w:val="28"/>
        </w:rPr>
        <w:t xml:space="preserve"> абзаце первом </w:t>
      </w:r>
      <w:r w:rsidR="0016305A" w:rsidRPr="00761894">
        <w:rPr>
          <w:spacing w:val="-4"/>
          <w:sz w:val="28"/>
          <w:szCs w:val="28"/>
        </w:rPr>
        <w:t>подпункт</w:t>
      </w:r>
      <w:r w:rsidR="00AD1465" w:rsidRPr="00761894">
        <w:rPr>
          <w:spacing w:val="-4"/>
          <w:sz w:val="28"/>
          <w:szCs w:val="28"/>
        </w:rPr>
        <w:t>а</w:t>
      </w:r>
      <w:r w:rsidR="0016305A" w:rsidRPr="00761894">
        <w:rPr>
          <w:spacing w:val="-4"/>
          <w:sz w:val="28"/>
          <w:szCs w:val="28"/>
        </w:rPr>
        <w:t xml:space="preserve"> 9.6</w:t>
      </w:r>
      <w:r w:rsidR="00F85706" w:rsidRPr="00761894">
        <w:rPr>
          <w:spacing w:val="-4"/>
          <w:sz w:val="28"/>
          <w:szCs w:val="28"/>
        </w:rPr>
        <w:t xml:space="preserve"> слова «</w:t>
      </w:r>
      <w:r w:rsidR="00F85706" w:rsidRPr="00761894">
        <w:rPr>
          <w:sz w:val="28"/>
          <w:szCs w:val="28"/>
        </w:rPr>
        <w:t>с подпунктом 5.1» заменить словами «с подпунктом 5.3</w:t>
      </w:r>
      <w:r w:rsidR="0016305A" w:rsidRPr="00761894">
        <w:rPr>
          <w:sz w:val="28"/>
          <w:szCs w:val="28"/>
        </w:rPr>
        <w:t>».</w:t>
      </w:r>
    </w:p>
    <w:p w:rsidR="00822DFE" w:rsidRPr="00761894" w:rsidRDefault="0016305A" w:rsidP="00836C92">
      <w:pPr>
        <w:pStyle w:val="a3"/>
        <w:numPr>
          <w:ilvl w:val="0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z w:val="28"/>
          <w:szCs w:val="28"/>
        </w:rPr>
      </w:pPr>
      <w:r w:rsidRPr="00761894">
        <w:rPr>
          <w:sz w:val="28"/>
          <w:szCs w:val="28"/>
        </w:rPr>
        <w:t xml:space="preserve">В </w:t>
      </w:r>
      <w:r w:rsidR="00822DFE" w:rsidRPr="00761894">
        <w:rPr>
          <w:sz w:val="28"/>
          <w:szCs w:val="28"/>
        </w:rPr>
        <w:t>пункте 10:</w:t>
      </w:r>
    </w:p>
    <w:p w:rsidR="00822DFE" w:rsidRPr="00761894" w:rsidRDefault="00836C92" w:rsidP="00836C92">
      <w:pPr>
        <w:pStyle w:val="a3"/>
        <w:numPr>
          <w:ilvl w:val="1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822DFE" w:rsidRPr="00761894">
        <w:rPr>
          <w:sz w:val="28"/>
          <w:szCs w:val="28"/>
        </w:rPr>
        <w:t xml:space="preserve">В </w:t>
      </w:r>
      <w:r w:rsidR="0016305A" w:rsidRPr="00761894">
        <w:rPr>
          <w:sz w:val="28"/>
          <w:szCs w:val="28"/>
        </w:rPr>
        <w:t>подпункте</w:t>
      </w:r>
      <w:r w:rsidR="00822DFE" w:rsidRPr="00761894">
        <w:rPr>
          <w:sz w:val="28"/>
          <w:szCs w:val="28"/>
        </w:rPr>
        <w:t xml:space="preserve"> 10.2 слов</w:t>
      </w:r>
      <w:r>
        <w:rPr>
          <w:sz w:val="28"/>
          <w:szCs w:val="28"/>
        </w:rPr>
        <w:t>а</w:t>
      </w:r>
      <w:r w:rsidR="00822DFE" w:rsidRPr="00761894">
        <w:rPr>
          <w:sz w:val="28"/>
          <w:szCs w:val="28"/>
        </w:rPr>
        <w:t xml:space="preserve"> «</w:t>
      </w:r>
      <w:r w:rsidR="000E66B0" w:rsidRPr="00761894">
        <w:rPr>
          <w:sz w:val="28"/>
          <w:szCs w:val="28"/>
        </w:rPr>
        <w:t>определенным подпунктами 3.1.1 – 3.1.4 настоящего Регламента</w:t>
      </w:r>
      <w:r w:rsidR="00822DFE" w:rsidRPr="00761894">
        <w:rPr>
          <w:sz w:val="28"/>
          <w:szCs w:val="28"/>
        </w:rPr>
        <w:t xml:space="preserve">» заменить </w:t>
      </w:r>
      <w:r>
        <w:rPr>
          <w:sz w:val="28"/>
          <w:szCs w:val="28"/>
        </w:rPr>
        <w:t xml:space="preserve">словами </w:t>
      </w:r>
      <w:r w:rsidR="00822DFE" w:rsidRPr="00761894">
        <w:rPr>
          <w:sz w:val="28"/>
          <w:szCs w:val="28"/>
        </w:rPr>
        <w:t>«</w:t>
      </w:r>
      <w:r w:rsidR="000E66B0" w:rsidRPr="00761894">
        <w:rPr>
          <w:sz w:val="28"/>
          <w:szCs w:val="28"/>
        </w:rPr>
        <w:t>установленным пунктом 2</w:t>
      </w:r>
      <w:r>
        <w:rPr>
          <w:sz w:val="28"/>
          <w:szCs w:val="28"/>
        </w:rPr>
        <w:t>–1</w:t>
      </w:r>
      <w:r w:rsidR="000E66B0" w:rsidRPr="00761894">
        <w:rPr>
          <w:sz w:val="28"/>
          <w:szCs w:val="28"/>
        </w:rPr>
        <w:t xml:space="preserve"> Порядка, а </w:t>
      </w:r>
      <w:r w:rsidR="006A41EF" w:rsidRPr="00761894">
        <w:rPr>
          <w:sz w:val="28"/>
          <w:szCs w:val="28"/>
        </w:rPr>
        <w:t>также</w:t>
      </w:r>
      <w:r w:rsidR="000E66B0" w:rsidRPr="00761894">
        <w:rPr>
          <w:sz w:val="28"/>
          <w:szCs w:val="28"/>
        </w:rPr>
        <w:t xml:space="preserve"> условиям, установленным подпунктами 3.3 – 3.5 пункта 3 Порядка</w:t>
      </w:r>
      <w:r w:rsidR="00822DFE" w:rsidRPr="00761894">
        <w:rPr>
          <w:sz w:val="28"/>
          <w:szCs w:val="28"/>
        </w:rPr>
        <w:t>».</w:t>
      </w:r>
    </w:p>
    <w:p w:rsidR="00F85706" w:rsidRPr="00761894" w:rsidRDefault="00836C92" w:rsidP="00836C92">
      <w:pPr>
        <w:pStyle w:val="a3"/>
        <w:numPr>
          <w:ilvl w:val="1"/>
          <w:numId w:val="10"/>
        </w:numPr>
        <w:tabs>
          <w:tab w:val="left" w:pos="851"/>
          <w:tab w:val="left" w:pos="993"/>
          <w:tab w:val="left" w:pos="1276"/>
        </w:tabs>
        <w:spacing w:line="360" w:lineRule="auto"/>
        <w:ind w:left="0" w:right="-2" w:firstLine="567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</w:t>
      </w:r>
      <w:r w:rsidR="00822DFE" w:rsidRPr="00761894">
        <w:rPr>
          <w:sz w:val="28"/>
          <w:szCs w:val="28"/>
        </w:rPr>
        <w:t xml:space="preserve">В подпункте 10.3 </w:t>
      </w:r>
      <w:r w:rsidR="00777F25" w:rsidRPr="00761894">
        <w:rPr>
          <w:spacing w:val="-4"/>
          <w:sz w:val="28"/>
          <w:szCs w:val="28"/>
        </w:rPr>
        <w:t>слова «</w:t>
      </w:r>
      <w:r w:rsidR="00DA3BE5" w:rsidRPr="00761894">
        <w:rPr>
          <w:sz w:val="28"/>
          <w:szCs w:val="28"/>
        </w:rPr>
        <w:t>подпунктами 3.1.1 – 3.1.4 настоящего Регламента</w:t>
      </w:r>
      <w:r w:rsidR="00777F25" w:rsidRPr="00761894">
        <w:rPr>
          <w:sz w:val="28"/>
          <w:szCs w:val="28"/>
        </w:rPr>
        <w:t>» заменить словами «</w:t>
      </w:r>
      <w:r w:rsidR="0067360B" w:rsidRPr="00761894">
        <w:rPr>
          <w:sz w:val="28"/>
          <w:szCs w:val="28"/>
        </w:rPr>
        <w:t>пунктом 2</w:t>
      </w:r>
      <w:r>
        <w:rPr>
          <w:sz w:val="28"/>
          <w:szCs w:val="28"/>
        </w:rPr>
        <w:t>–1</w:t>
      </w:r>
      <w:r w:rsidR="0067360B" w:rsidRPr="00761894">
        <w:rPr>
          <w:sz w:val="28"/>
          <w:szCs w:val="28"/>
        </w:rPr>
        <w:t xml:space="preserve"> Порядка, а также условиям, установленным подпунктами 3.3 – 3.5 пункта 3 Порядка</w:t>
      </w:r>
      <w:r w:rsidR="0016305A" w:rsidRPr="00761894">
        <w:rPr>
          <w:sz w:val="28"/>
          <w:szCs w:val="28"/>
        </w:rPr>
        <w:t>».</w:t>
      </w:r>
      <w:r w:rsidR="00777F25" w:rsidRPr="00761894">
        <w:rPr>
          <w:spacing w:val="-4"/>
          <w:sz w:val="28"/>
          <w:szCs w:val="28"/>
        </w:rPr>
        <w:t xml:space="preserve"> </w:t>
      </w:r>
    </w:p>
    <w:p w:rsidR="00F12FA6" w:rsidRPr="00E15CB9" w:rsidRDefault="008F2FF3" w:rsidP="00E15CB9">
      <w:pPr>
        <w:tabs>
          <w:tab w:val="left" w:pos="993"/>
          <w:tab w:val="left" w:pos="1701"/>
        </w:tabs>
        <w:spacing w:before="72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</w:t>
      </w:r>
      <w:r w:rsidR="000C4BD4">
        <w:rPr>
          <w:sz w:val="28"/>
          <w:szCs w:val="28"/>
        </w:rPr>
        <w:t>_</w:t>
      </w:r>
      <w:r w:rsidR="00E15CB9">
        <w:rPr>
          <w:sz w:val="28"/>
          <w:szCs w:val="28"/>
        </w:rPr>
        <w:t>_______</w:t>
      </w:r>
      <w:r>
        <w:rPr>
          <w:sz w:val="28"/>
          <w:szCs w:val="28"/>
        </w:rPr>
        <w:t>__</w:t>
      </w:r>
    </w:p>
    <w:sectPr w:rsidR="00F12FA6" w:rsidRPr="00E15CB9" w:rsidSect="008F2FF3">
      <w:headerReference w:type="default" r:id="rId8"/>
      <w:pgSz w:w="11906" w:h="16838" w:code="9"/>
      <w:pgMar w:top="1418" w:right="709" w:bottom="107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24926" w:rsidRDefault="00D24926" w:rsidP="001033A2">
      <w:r>
        <w:separator/>
      </w:r>
    </w:p>
  </w:endnote>
  <w:endnote w:type="continuationSeparator" w:id="0">
    <w:p w:rsidR="00D24926" w:rsidRDefault="00D24926" w:rsidP="001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24926" w:rsidRDefault="00D24926" w:rsidP="001033A2">
      <w:r>
        <w:separator/>
      </w:r>
    </w:p>
  </w:footnote>
  <w:footnote w:type="continuationSeparator" w:id="0">
    <w:p w:rsidR="00D24926" w:rsidRDefault="00D24926" w:rsidP="001033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33A2" w:rsidRPr="00A14EEA" w:rsidRDefault="00C5776E">
    <w:pPr>
      <w:pStyle w:val="a4"/>
      <w:jc w:val="center"/>
      <w:rPr>
        <w:sz w:val="28"/>
        <w:szCs w:val="28"/>
      </w:rPr>
    </w:pPr>
    <w:r w:rsidRPr="00A14EEA">
      <w:rPr>
        <w:sz w:val="28"/>
        <w:szCs w:val="28"/>
      </w:rPr>
      <w:fldChar w:fldCharType="begin"/>
    </w:r>
    <w:r w:rsidR="00EE0FED" w:rsidRPr="00A14EEA">
      <w:rPr>
        <w:sz w:val="28"/>
        <w:szCs w:val="28"/>
      </w:rPr>
      <w:instrText xml:space="preserve"> PAGE   \* MERGEFORMAT </w:instrText>
    </w:r>
    <w:r w:rsidRPr="00A14EEA">
      <w:rPr>
        <w:sz w:val="28"/>
        <w:szCs w:val="28"/>
      </w:rPr>
      <w:fldChar w:fldCharType="separate"/>
    </w:r>
    <w:r w:rsidR="00B2254C">
      <w:rPr>
        <w:noProof/>
        <w:sz w:val="28"/>
        <w:szCs w:val="28"/>
      </w:rPr>
      <w:t>8</w:t>
    </w:r>
    <w:r w:rsidRPr="00A14EEA">
      <w:rPr>
        <w:noProof/>
        <w:sz w:val="28"/>
        <w:szCs w:val="28"/>
      </w:rPr>
      <w:fldChar w:fldCharType="end"/>
    </w:r>
  </w:p>
  <w:p w:rsidR="001033A2" w:rsidRDefault="001033A2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6D1C50"/>
    <w:multiLevelType w:val="multilevel"/>
    <w:tmpl w:val="A84C1362"/>
    <w:lvl w:ilvl="0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 w15:restartNumberingAfterBreak="0">
    <w:nsid w:val="3908370B"/>
    <w:multiLevelType w:val="multilevel"/>
    <w:tmpl w:val="4676A1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3A452E49"/>
    <w:multiLevelType w:val="multilevel"/>
    <w:tmpl w:val="CAA8129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 w15:restartNumberingAfterBreak="0">
    <w:nsid w:val="564E3D1E"/>
    <w:multiLevelType w:val="multilevel"/>
    <w:tmpl w:val="E53CA9D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4" w15:restartNumberingAfterBreak="0">
    <w:nsid w:val="576A53BB"/>
    <w:multiLevelType w:val="multilevel"/>
    <w:tmpl w:val="2BCC78C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5" w15:restartNumberingAfterBreak="0">
    <w:nsid w:val="5C2F44F8"/>
    <w:multiLevelType w:val="multilevel"/>
    <w:tmpl w:val="3F48FC40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6" w15:restartNumberingAfterBreak="0">
    <w:nsid w:val="662A3060"/>
    <w:multiLevelType w:val="multilevel"/>
    <w:tmpl w:val="C8E216F8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24" w:hanging="2160"/>
      </w:pPr>
      <w:rPr>
        <w:rFonts w:hint="default"/>
      </w:rPr>
    </w:lvl>
  </w:abstractNum>
  <w:abstractNum w:abstractNumId="7" w15:restartNumberingAfterBreak="0">
    <w:nsid w:val="71BA2FD8"/>
    <w:multiLevelType w:val="multilevel"/>
    <w:tmpl w:val="173A545E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abstractNum w:abstractNumId="8" w15:restartNumberingAfterBreak="0">
    <w:nsid w:val="71D951E4"/>
    <w:multiLevelType w:val="multilevel"/>
    <w:tmpl w:val="4676A12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3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6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1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20" w:hanging="2160"/>
      </w:pPr>
      <w:rPr>
        <w:rFonts w:hint="default"/>
      </w:rPr>
    </w:lvl>
  </w:abstractNum>
  <w:abstractNum w:abstractNumId="9" w15:restartNumberingAfterBreak="0">
    <w:nsid w:val="7B47343B"/>
    <w:multiLevelType w:val="hybridMultilevel"/>
    <w:tmpl w:val="04D602F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"/>
  </w:num>
  <w:num w:numId="3">
    <w:abstractNumId w:val="9"/>
  </w:num>
  <w:num w:numId="4">
    <w:abstractNumId w:val="0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4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2D55"/>
    <w:rsid w:val="000008DC"/>
    <w:rsid w:val="00021541"/>
    <w:rsid w:val="0003566F"/>
    <w:rsid w:val="000365BD"/>
    <w:rsid w:val="0004109D"/>
    <w:rsid w:val="00042D2A"/>
    <w:rsid w:val="0004625E"/>
    <w:rsid w:val="000505A9"/>
    <w:rsid w:val="00053048"/>
    <w:rsid w:val="00055D4C"/>
    <w:rsid w:val="00056948"/>
    <w:rsid w:val="00063333"/>
    <w:rsid w:val="00070F7F"/>
    <w:rsid w:val="00071547"/>
    <w:rsid w:val="00072D55"/>
    <w:rsid w:val="00073587"/>
    <w:rsid w:val="0007397D"/>
    <w:rsid w:val="000748AA"/>
    <w:rsid w:val="000A10A5"/>
    <w:rsid w:val="000A1940"/>
    <w:rsid w:val="000A5A37"/>
    <w:rsid w:val="000B132D"/>
    <w:rsid w:val="000C2346"/>
    <w:rsid w:val="000C381A"/>
    <w:rsid w:val="000C42B9"/>
    <w:rsid w:val="000C4BD4"/>
    <w:rsid w:val="000C4E10"/>
    <w:rsid w:val="000C53F8"/>
    <w:rsid w:val="000D36AC"/>
    <w:rsid w:val="000D3BF3"/>
    <w:rsid w:val="000D599B"/>
    <w:rsid w:val="000E32BF"/>
    <w:rsid w:val="000E66B0"/>
    <w:rsid w:val="000F0502"/>
    <w:rsid w:val="000F0CA5"/>
    <w:rsid w:val="000F3E73"/>
    <w:rsid w:val="001015FB"/>
    <w:rsid w:val="00101DC9"/>
    <w:rsid w:val="00102957"/>
    <w:rsid w:val="001033A2"/>
    <w:rsid w:val="00111500"/>
    <w:rsid w:val="0011320F"/>
    <w:rsid w:val="00114857"/>
    <w:rsid w:val="00115852"/>
    <w:rsid w:val="001279E1"/>
    <w:rsid w:val="001323FE"/>
    <w:rsid w:val="00136837"/>
    <w:rsid w:val="001403FB"/>
    <w:rsid w:val="001408FC"/>
    <w:rsid w:val="001412B6"/>
    <w:rsid w:val="0014331D"/>
    <w:rsid w:val="0014427F"/>
    <w:rsid w:val="00152DD7"/>
    <w:rsid w:val="0015519A"/>
    <w:rsid w:val="00155746"/>
    <w:rsid w:val="0016305A"/>
    <w:rsid w:val="00164E04"/>
    <w:rsid w:val="00171C2E"/>
    <w:rsid w:val="00172C11"/>
    <w:rsid w:val="001734E6"/>
    <w:rsid w:val="00175D09"/>
    <w:rsid w:val="00177D99"/>
    <w:rsid w:val="00177EC1"/>
    <w:rsid w:val="00181B37"/>
    <w:rsid w:val="00186D54"/>
    <w:rsid w:val="00186F84"/>
    <w:rsid w:val="001917D6"/>
    <w:rsid w:val="001933B4"/>
    <w:rsid w:val="00194128"/>
    <w:rsid w:val="001A00D7"/>
    <w:rsid w:val="001A1C89"/>
    <w:rsid w:val="001A1DA3"/>
    <w:rsid w:val="001A3A4A"/>
    <w:rsid w:val="001A6F44"/>
    <w:rsid w:val="001B1F8F"/>
    <w:rsid w:val="001C25C4"/>
    <w:rsid w:val="001C3F67"/>
    <w:rsid w:val="001D021C"/>
    <w:rsid w:val="001D70BF"/>
    <w:rsid w:val="001E657A"/>
    <w:rsid w:val="001E6909"/>
    <w:rsid w:val="001E776C"/>
    <w:rsid w:val="00206CFA"/>
    <w:rsid w:val="002109BD"/>
    <w:rsid w:val="00210C1B"/>
    <w:rsid w:val="00217205"/>
    <w:rsid w:val="002225C0"/>
    <w:rsid w:val="00225740"/>
    <w:rsid w:val="00231C65"/>
    <w:rsid w:val="002323B5"/>
    <w:rsid w:val="00234788"/>
    <w:rsid w:val="0023639D"/>
    <w:rsid w:val="002425EC"/>
    <w:rsid w:val="002428C3"/>
    <w:rsid w:val="002433F3"/>
    <w:rsid w:val="0024667E"/>
    <w:rsid w:val="00246884"/>
    <w:rsid w:val="0026039B"/>
    <w:rsid w:val="002629FA"/>
    <w:rsid w:val="00263F01"/>
    <w:rsid w:val="002645E5"/>
    <w:rsid w:val="00274E31"/>
    <w:rsid w:val="002750F3"/>
    <w:rsid w:val="002842C5"/>
    <w:rsid w:val="002872E2"/>
    <w:rsid w:val="00287BC3"/>
    <w:rsid w:val="002919F3"/>
    <w:rsid w:val="002927CE"/>
    <w:rsid w:val="0029363F"/>
    <w:rsid w:val="0029558E"/>
    <w:rsid w:val="00297ED3"/>
    <w:rsid w:val="002A351B"/>
    <w:rsid w:val="002A7DE1"/>
    <w:rsid w:val="002C1C7C"/>
    <w:rsid w:val="002C20EA"/>
    <w:rsid w:val="002C2D5E"/>
    <w:rsid w:val="002C7BAA"/>
    <w:rsid w:val="002D010A"/>
    <w:rsid w:val="002D42EA"/>
    <w:rsid w:val="002D7F05"/>
    <w:rsid w:val="002E6843"/>
    <w:rsid w:val="002E7AD0"/>
    <w:rsid w:val="002F392C"/>
    <w:rsid w:val="002F67F3"/>
    <w:rsid w:val="002F6E5D"/>
    <w:rsid w:val="0030180C"/>
    <w:rsid w:val="00302CAC"/>
    <w:rsid w:val="003056BD"/>
    <w:rsid w:val="0030593A"/>
    <w:rsid w:val="0030601C"/>
    <w:rsid w:val="00320D32"/>
    <w:rsid w:val="003232E2"/>
    <w:rsid w:val="00330F9D"/>
    <w:rsid w:val="00333A0B"/>
    <w:rsid w:val="00334F51"/>
    <w:rsid w:val="003366AB"/>
    <w:rsid w:val="00336869"/>
    <w:rsid w:val="0034037A"/>
    <w:rsid w:val="00342115"/>
    <w:rsid w:val="003426ED"/>
    <w:rsid w:val="0034323A"/>
    <w:rsid w:val="00344294"/>
    <w:rsid w:val="00344FBE"/>
    <w:rsid w:val="00345FAD"/>
    <w:rsid w:val="00346097"/>
    <w:rsid w:val="003537BA"/>
    <w:rsid w:val="003620B4"/>
    <w:rsid w:val="003649A7"/>
    <w:rsid w:val="00371FAB"/>
    <w:rsid w:val="003749BA"/>
    <w:rsid w:val="00376295"/>
    <w:rsid w:val="00376455"/>
    <w:rsid w:val="0038224A"/>
    <w:rsid w:val="0038258C"/>
    <w:rsid w:val="00382CF1"/>
    <w:rsid w:val="003947D0"/>
    <w:rsid w:val="0039632A"/>
    <w:rsid w:val="00397B35"/>
    <w:rsid w:val="003A001B"/>
    <w:rsid w:val="003A1D81"/>
    <w:rsid w:val="003A357C"/>
    <w:rsid w:val="003A6CD8"/>
    <w:rsid w:val="003B3B60"/>
    <w:rsid w:val="003B4694"/>
    <w:rsid w:val="003C1D77"/>
    <w:rsid w:val="003C3EA9"/>
    <w:rsid w:val="003C43B5"/>
    <w:rsid w:val="003C5F28"/>
    <w:rsid w:val="003D7AA3"/>
    <w:rsid w:val="003E7930"/>
    <w:rsid w:val="00400DCA"/>
    <w:rsid w:val="00402ABF"/>
    <w:rsid w:val="00404A0D"/>
    <w:rsid w:val="00406AF8"/>
    <w:rsid w:val="004154EF"/>
    <w:rsid w:val="00416833"/>
    <w:rsid w:val="00416948"/>
    <w:rsid w:val="00430870"/>
    <w:rsid w:val="0043108F"/>
    <w:rsid w:val="00435190"/>
    <w:rsid w:val="0044271B"/>
    <w:rsid w:val="0044541A"/>
    <w:rsid w:val="004504CD"/>
    <w:rsid w:val="00454AE1"/>
    <w:rsid w:val="00456904"/>
    <w:rsid w:val="00461068"/>
    <w:rsid w:val="004755E7"/>
    <w:rsid w:val="00475B88"/>
    <w:rsid w:val="00492D61"/>
    <w:rsid w:val="0049629F"/>
    <w:rsid w:val="0049790A"/>
    <w:rsid w:val="004A53DC"/>
    <w:rsid w:val="004A6014"/>
    <w:rsid w:val="004B1188"/>
    <w:rsid w:val="004C336A"/>
    <w:rsid w:val="004C62A2"/>
    <w:rsid w:val="004D1667"/>
    <w:rsid w:val="004E0A94"/>
    <w:rsid w:val="004E0AB8"/>
    <w:rsid w:val="004E12B5"/>
    <w:rsid w:val="004E3695"/>
    <w:rsid w:val="004E7B88"/>
    <w:rsid w:val="004F6068"/>
    <w:rsid w:val="00501ED4"/>
    <w:rsid w:val="00524FA0"/>
    <w:rsid w:val="00525CB7"/>
    <w:rsid w:val="00531091"/>
    <w:rsid w:val="00531A84"/>
    <w:rsid w:val="0053391E"/>
    <w:rsid w:val="00534C3A"/>
    <w:rsid w:val="005409F5"/>
    <w:rsid w:val="00545728"/>
    <w:rsid w:val="00545A88"/>
    <w:rsid w:val="0055292A"/>
    <w:rsid w:val="00555778"/>
    <w:rsid w:val="00555C40"/>
    <w:rsid w:val="005605F1"/>
    <w:rsid w:val="005636A4"/>
    <w:rsid w:val="005664A5"/>
    <w:rsid w:val="0057305E"/>
    <w:rsid w:val="00574757"/>
    <w:rsid w:val="00581E63"/>
    <w:rsid w:val="00590194"/>
    <w:rsid w:val="00591362"/>
    <w:rsid w:val="005931E2"/>
    <w:rsid w:val="005B03E7"/>
    <w:rsid w:val="005B399A"/>
    <w:rsid w:val="005B669A"/>
    <w:rsid w:val="005C0809"/>
    <w:rsid w:val="005C26E4"/>
    <w:rsid w:val="005C4325"/>
    <w:rsid w:val="005C50B0"/>
    <w:rsid w:val="005C6419"/>
    <w:rsid w:val="005D2597"/>
    <w:rsid w:val="005E1C00"/>
    <w:rsid w:val="005E4D0A"/>
    <w:rsid w:val="005E5DF5"/>
    <w:rsid w:val="005E6377"/>
    <w:rsid w:val="005F375C"/>
    <w:rsid w:val="005F434B"/>
    <w:rsid w:val="005F7805"/>
    <w:rsid w:val="00603EDE"/>
    <w:rsid w:val="0060694F"/>
    <w:rsid w:val="00613FB2"/>
    <w:rsid w:val="00616B4E"/>
    <w:rsid w:val="00616CDA"/>
    <w:rsid w:val="0065595D"/>
    <w:rsid w:val="00662E88"/>
    <w:rsid w:val="00664D1A"/>
    <w:rsid w:val="00667435"/>
    <w:rsid w:val="00671C38"/>
    <w:rsid w:val="0067360B"/>
    <w:rsid w:val="00673F39"/>
    <w:rsid w:val="00674731"/>
    <w:rsid w:val="006762BA"/>
    <w:rsid w:val="0067641C"/>
    <w:rsid w:val="0067752F"/>
    <w:rsid w:val="00683DEF"/>
    <w:rsid w:val="00683F33"/>
    <w:rsid w:val="00690D36"/>
    <w:rsid w:val="0069229A"/>
    <w:rsid w:val="00694E3A"/>
    <w:rsid w:val="006A13E0"/>
    <w:rsid w:val="006A41EF"/>
    <w:rsid w:val="006B4531"/>
    <w:rsid w:val="006C4326"/>
    <w:rsid w:val="006C5E2A"/>
    <w:rsid w:val="006D159A"/>
    <w:rsid w:val="006D4576"/>
    <w:rsid w:val="006D6585"/>
    <w:rsid w:val="006E0674"/>
    <w:rsid w:val="006E0B5A"/>
    <w:rsid w:val="006E26F4"/>
    <w:rsid w:val="006E4618"/>
    <w:rsid w:val="006E5A33"/>
    <w:rsid w:val="006E6558"/>
    <w:rsid w:val="006F36C4"/>
    <w:rsid w:val="006F40A5"/>
    <w:rsid w:val="006F493C"/>
    <w:rsid w:val="006F56DC"/>
    <w:rsid w:val="00705055"/>
    <w:rsid w:val="00712554"/>
    <w:rsid w:val="0072291D"/>
    <w:rsid w:val="00727BDF"/>
    <w:rsid w:val="0073072D"/>
    <w:rsid w:val="00744BE4"/>
    <w:rsid w:val="00753209"/>
    <w:rsid w:val="00761894"/>
    <w:rsid w:val="0076262D"/>
    <w:rsid w:val="00764059"/>
    <w:rsid w:val="00764F52"/>
    <w:rsid w:val="00771678"/>
    <w:rsid w:val="00771A66"/>
    <w:rsid w:val="00777F25"/>
    <w:rsid w:val="007814CE"/>
    <w:rsid w:val="00784C4B"/>
    <w:rsid w:val="0078630C"/>
    <w:rsid w:val="00786B05"/>
    <w:rsid w:val="00793572"/>
    <w:rsid w:val="00797C61"/>
    <w:rsid w:val="007A2B1E"/>
    <w:rsid w:val="007A2F32"/>
    <w:rsid w:val="007A717C"/>
    <w:rsid w:val="007C281D"/>
    <w:rsid w:val="007C3E7D"/>
    <w:rsid w:val="007C4264"/>
    <w:rsid w:val="007C5013"/>
    <w:rsid w:val="007D2623"/>
    <w:rsid w:val="007D477A"/>
    <w:rsid w:val="007E725E"/>
    <w:rsid w:val="00801406"/>
    <w:rsid w:val="00801A4B"/>
    <w:rsid w:val="00805B67"/>
    <w:rsid w:val="00810255"/>
    <w:rsid w:val="00813F00"/>
    <w:rsid w:val="00815FB9"/>
    <w:rsid w:val="00817175"/>
    <w:rsid w:val="00820663"/>
    <w:rsid w:val="008216B1"/>
    <w:rsid w:val="00822DFE"/>
    <w:rsid w:val="00823891"/>
    <w:rsid w:val="00836C92"/>
    <w:rsid w:val="008418BA"/>
    <w:rsid w:val="008427D5"/>
    <w:rsid w:val="008433FB"/>
    <w:rsid w:val="008438B2"/>
    <w:rsid w:val="0085018B"/>
    <w:rsid w:val="008515B2"/>
    <w:rsid w:val="00864CA4"/>
    <w:rsid w:val="00866DF7"/>
    <w:rsid w:val="00870689"/>
    <w:rsid w:val="008802FC"/>
    <w:rsid w:val="00881C46"/>
    <w:rsid w:val="0088533F"/>
    <w:rsid w:val="0088626B"/>
    <w:rsid w:val="00892565"/>
    <w:rsid w:val="008A1B13"/>
    <w:rsid w:val="008A2C01"/>
    <w:rsid w:val="008A3ED5"/>
    <w:rsid w:val="008A6308"/>
    <w:rsid w:val="008A64D0"/>
    <w:rsid w:val="008A79FC"/>
    <w:rsid w:val="008B089D"/>
    <w:rsid w:val="008B3181"/>
    <w:rsid w:val="008B550D"/>
    <w:rsid w:val="008D1771"/>
    <w:rsid w:val="008D2883"/>
    <w:rsid w:val="008D3208"/>
    <w:rsid w:val="008D3520"/>
    <w:rsid w:val="008D3CCC"/>
    <w:rsid w:val="008E2D8C"/>
    <w:rsid w:val="008E6181"/>
    <w:rsid w:val="008F1E8B"/>
    <w:rsid w:val="008F2048"/>
    <w:rsid w:val="008F2FF3"/>
    <w:rsid w:val="008F4893"/>
    <w:rsid w:val="0090430D"/>
    <w:rsid w:val="00906AEF"/>
    <w:rsid w:val="00913146"/>
    <w:rsid w:val="0091480B"/>
    <w:rsid w:val="00923AED"/>
    <w:rsid w:val="0093282D"/>
    <w:rsid w:val="009336AB"/>
    <w:rsid w:val="00935646"/>
    <w:rsid w:val="0093694D"/>
    <w:rsid w:val="0094179C"/>
    <w:rsid w:val="00945BC1"/>
    <w:rsid w:val="00946623"/>
    <w:rsid w:val="00947B25"/>
    <w:rsid w:val="009504A8"/>
    <w:rsid w:val="0095226A"/>
    <w:rsid w:val="00952E9A"/>
    <w:rsid w:val="0096387E"/>
    <w:rsid w:val="00966E1A"/>
    <w:rsid w:val="009900ED"/>
    <w:rsid w:val="00992B32"/>
    <w:rsid w:val="009A0E74"/>
    <w:rsid w:val="009A49C6"/>
    <w:rsid w:val="009A4C52"/>
    <w:rsid w:val="009A69FD"/>
    <w:rsid w:val="009B5DE5"/>
    <w:rsid w:val="009C0631"/>
    <w:rsid w:val="009C2AAA"/>
    <w:rsid w:val="009E4498"/>
    <w:rsid w:val="009F09BC"/>
    <w:rsid w:val="009F27EA"/>
    <w:rsid w:val="009F6BA6"/>
    <w:rsid w:val="00A03601"/>
    <w:rsid w:val="00A10932"/>
    <w:rsid w:val="00A13520"/>
    <w:rsid w:val="00A14C3E"/>
    <w:rsid w:val="00A14EEA"/>
    <w:rsid w:val="00A17273"/>
    <w:rsid w:val="00A20E73"/>
    <w:rsid w:val="00A21148"/>
    <w:rsid w:val="00A21244"/>
    <w:rsid w:val="00A2371A"/>
    <w:rsid w:val="00A24901"/>
    <w:rsid w:val="00A250EC"/>
    <w:rsid w:val="00A26D4A"/>
    <w:rsid w:val="00A40531"/>
    <w:rsid w:val="00A4119A"/>
    <w:rsid w:val="00A427BB"/>
    <w:rsid w:val="00A434BA"/>
    <w:rsid w:val="00A47D7B"/>
    <w:rsid w:val="00A61ED5"/>
    <w:rsid w:val="00A643C2"/>
    <w:rsid w:val="00A646F6"/>
    <w:rsid w:val="00A650C9"/>
    <w:rsid w:val="00A71984"/>
    <w:rsid w:val="00A71BD6"/>
    <w:rsid w:val="00A75498"/>
    <w:rsid w:val="00A818CA"/>
    <w:rsid w:val="00A9137E"/>
    <w:rsid w:val="00A91FA9"/>
    <w:rsid w:val="00A94627"/>
    <w:rsid w:val="00A95398"/>
    <w:rsid w:val="00A97C84"/>
    <w:rsid w:val="00AA00D5"/>
    <w:rsid w:val="00AA1665"/>
    <w:rsid w:val="00AA19B5"/>
    <w:rsid w:val="00AA65B9"/>
    <w:rsid w:val="00AA6B08"/>
    <w:rsid w:val="00AB246C"/>
    <w:rsid w:val="00AC4FAE"/>
    <w:rsid w:val="00AC67E0"/>
    <w:rsid w:val="00AD1465"/>
    <w:rsid w:val="00AD4925"/>
    <w:rsid w:val="00AD56A7"/>
    <w:rsid w:val="00AE4776"/>
    <w:rsid w:val="00AF1DDC"/>
    <w:rsid w:val="00AF21AC"/>
    <w:rsid w:val="00AF278E"/>
    <w:rsid w:val="00AF2D0B"/>
    <w:rsid w:val="00B04371"/>
    <w:rsid w:val="00B049E8"/>
    <w:rsid w:val="00B05332"/>
    <w:rsid w:val="00B1552A"/>
    <w:rsid w:val="00B1568C"/>
    <w:rsid w:val="00B174D3"/>
    <w:rsid w:val="00B203C7"/>
    <w:rsid w:val="00B2254C"/>
    <w:rsid w:val="00B2524C"/>
    <w:rsid w:val="00B27D4A"/>
    <w:rsid w:val="00B3708C"/>
    <w:rsid w:val="00B40061"/>
    <w:rsid w:val="00B40657"/>
    <w:rsid w:val="00B505E9"/>
    <w:rsid w:val="00B522A0"/>
    <w:rsid w:val="00B55B80"/>
    <w:rsid w:val="00B572CE"/>
    <w:rsid w:val="00B6157D"/>
    <w:rsid w:val="00B72BCA"/>
    <w:rsid w:val="00B74A80"/>
    <w:rsid w:val="00B80F61"/>
    <w:rsid w:val="00B81E49"/>
    <w:rsid w:val="00B95BE9"/>
    <w:rsid w:val="00B96092"/>
    <w:rsid w:val="00B96E87"/>
    <w:rsid w:val="00BA3370"/>
    <w:rsid w:val="00BA54D8"/>
    <w:rsid w:val="00BB215A"/>
    <w:rsid w:val="00BB453A"/>
    <w:rsid w:val="00BB49A8"/>
    <w:rsid w:val="00BB4C56"/>
    <w:rsid w:val="00BD23B3"/>
    <w:rsid w:val="00BD2963"/>
    <w:rsid w:val="00BD6151"/>
    <w:rsid w:val="00BD7F90"/>
    <w:rsid w:val="00BE163A"/>
    <w:rsid w:val="00BE287A"/>
    <w:rsid w:val="00BE33BD"/>
    <w:rsid w:val="00BE4228"/>
    <w:rsid w:val="00BE7E0B"/>
    <w:rsid w:val="00BF2BB8"/>
    <w:rsid w:val="00C05ECF"/>
    <w:rsid w:val="00C126EE"/>
    <w:rsid w:val="00C13F2D"/>
    <w:rsid w:val="00C165D3"/>
    <w:rsid w:val="00C217F2"/>
    <w:rsid w:val="00C26025"/>
    <w:rsid w:val="00C300B1"/>
    <w:rsid w:val="00C32CD5"/>
    <w:rsid w:val="00C37AEB"/>
    <w:rsid w:val="00C4102E"/>
    <w:rsid w:val="00C47E72"/>
    <w:rsid w:val="00C50535"/>
    <w:rsid w:val="00C576B8"/>
    <w:rsid w:val="00C5776E"/>
    <w:rsid w:val="00C66728"/>
    <w:rsid w:val="00C74C5A"/>
    <w:rsid w:val="00C8039B"/>
    <w:rsid w:val="00C806C0"/>
    <w:rsid w:val="00C821BE"/>
    <w:rsid w:val="00C94750"/>
    <w:rsid w:val="00C947BB"/>
    <w:rsid w:val="00C959F6"/>
    <w:rsid w:val="00C971EA"/>
    <w:rsid w:val="00CA0349"/>
    <w:rsid w:val="00CA2780"/>
    <w:rsid w:val="00CB07B4"/>
    <w:rsid w:val="00CB3C93"/>
    <w:rsid w:val="00CB51BE"/>
    <w:rsid w:val="00CC0944"/>
    <w:rsid w:val="00CC7532"/>
    <w:rsid w:val="00CC7D83"/>
    <w:rsid w:val="00CD0E27"/>
    <w:rsid w:val="00CD588E"/>
    <w:rsid w:val="00CD6057"/>
    <w:rsid w:val="00CD7C99"/>
    <w:rsid w:val="00CD7E89"/>
    <w:rsid w:val="00CE053D"/>
    <w:rsid w:val="00CE2A7F"/>
    <w:rsid w:val="00CE3A85"/>
    <w:rsid w:val="00CE3F85"/>
    <w:rsid w:val="00CE4827"/>
    <w:rsid w:val="00CE502A"/>
    <w:rsid w:val="00CF0791"/>
    <w:rsid w:val="00CF779A"/>
    <w:rsid w:val="00D05E0D"/>
    <w:rsid w:val="00D12035"/>
    <w:rsid w:val="00D24926"/>
    <w:rsid w:val="00D31600"/>
    <w:rsid w:val="00D336C6"/>
    <w:rsid w:val="00D35B10"/>
    <w:rsid w:val="00D37873"/>
    <w:rsid w:val="00D441B5"/>
    <w:rsid w:val="00D86F0F"/>
    <w:rsid w:val="00D90297"/>
    <w:rsid w:val="00D9686B"/>
    <w:rsid w:val="00DA06A8"/>
    <w:rsid w:val="00DA3BE5"/>
    <w:rsid w:val="00DA7663"/>
    <w:rsid w:val="00DB0DAC"/>
    <w:rsid w:val="00DB2D25"/>
    <w:rsid w:val="00DB694B"/>
    <w:rsid w:val="00DC5E6D"/>
    <w:rsid w:val="00DD1BE1"/>
    <w:rsid w:val="00DD1CF3"/>
    <w:rsid w:val="00DD4C34"/>
    <w:rsid w:val="00DE3FAB"/>
    <w:rsid w:val="00DF0624"/>
    <w:rsid w:val="00DF0DB9"/>
    <w:rsid w:val="00DF7300"/>
    <w:rsid w:val="00E052DD"/>
    <w:rsid w:val="00E06077"/>
    <w:rsid w:val="00E10CC5"/>
    <w:rsid w:val="00E15CB9"/>
    <w:rsid w:val="00E26566"/>
    <w:rsid w:val="00E27A2E"/>
    <w:rsid w:val="00E420A4"/>
    <w:rsid w:val="00E42759"/>
    <w:rsid w:val="00E437A7"/>
    <w:rsid w:val="00E4449E"/>
    <w:rsid w:val="00E469B3"/>
    <w:rsid w:val="00E469DC"/>
    <w:rsid w:val="00E4797B"/>
    <w:rsid w:val="00E47A1E"/>
    <w:rsid w:val="00E53ECC"/>
    <w:rsid w:val="00E55A00"/>
    <w:rsid w:val="00E56BD5"/>
    <w:rsid w:val="00E57EC3"/>
    <w:rsid w:val="00E637BA"/>
    <w:rsid w:val="00E64F2D"/>
    <w:rsid w:val="00E77FA1"/>
    <w:rsid w:val="00E809FF"/>
    <w:rsid w:val="00E82C91"/>
    <w:rsid w:val="00E958D9"/>
    <w:rsid w:val="00EA0550"/>
    <w:rsid w:val="00EA3E05"/>
    <w:rsid w:val="00EA48EC"/>
    <w:rsid w:val="00EA7774"/>
    <w:rsid w:val="00EB0EF4"/>
    <w:rsid w:val="00EB4E04"/>
    <w:rsid w:val="00EC03BA"/>
    <w:rsid w:val="00EC071B"/>
    <w:rsid w:val="00EC400F"/>
    <w:rsid w:val="00ED5558"/>
    <w:rsid w:val="00ED6067"/>
    <w:rsid w:val="00EE0FED"/>
    <w:rsid w:val="00EE4172"/>
    <w:rsid w:val="00EE4C68"/>
    <w:rsid w:val="00EE614D"/>
    <w:rsid w:val="00EE7396"/>
    <w:rsid w:val="00EF099A"/>
    <w:rsid w:val="00EF1A46"/>
    <w:rsid w:val="00EF1DB5"/>
    <w:rsid w:val="00EF3C8F"/>
    <w:rsid w:val="00EF7E55"/>
    <w:rsid w:val="00F06797"/>
    <w:rsid w:val="00F12FA6"/>
    <w:rsid w:val="00F21EF5"/>
    <w:rsid w:val="00F31DE8"/>
    <w:rsid w:val="00F41937"/>
    <w:rsid w:val="00F50885"/>
    <w:rsid w:val="00F554BD"/>
    <w:rsid w:val="00F55AEB"/>
    <w:rsid w:val="00F64615"/>
    <w:rsid w:val="00F64815"/>
    <w:rsid w:val="00F663E7"/>
    <w:rsid w:val="00F75008"/>
    <w:rsid w:val="00F76D85"/>
    <w:rsid w:val="00F77F8C"/>
    <w:rsid w:val="00F81797"/>
    <w:rsid w:val="00F85706"/>
    <w:rsid w:val="00F85A48"/>
    <w:rsid w:val="00F87E30"/>
    <w:rsid w:val="00F90C5C"/>
    <w:rsid w:val="00F921EA"/>
    <w:rsid w:val="00F92232"/>
    <w:rsid w:val="00F956C2"/>
    <w:rsid w:val="00FA4E74"/>
    <w:rsid w:val="00FA5E54"/>
    <w:rsid w:val="00FA68CC"/>
    <w:rsid w:val="00FA70DA"/>
    <w:rsid w:val="00FB3E25"/>
    <w:rsid w:val="00FC4420"/>
    <w:rsid w:val="00FD2236"/>
    <w:rsid w:val="00FD27C4"/>
    <w:rsid w:val="00FD36BA"/>
    <w:rsid w:val="00FD4641"/>
    <w:rsid w:val="00FD5479"/>
    <w:rsid w:val="00FE6754"/>
    <w:rsid w:val="00FF12A5"/>
    <w:rsid w:val="00FF1B04"/>
    <w:rsid w:val="00FF3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5:docId w15:val="{85CD4ADF-64EF-4CD2-9C9F-894430016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2D55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2D5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1033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1033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1033A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1033A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5931E2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character" w:styleId="a8">
    <w:name w:val="Hyperlink"/>
    <w:uiPriority w:val="99"/>
    <w:unhideWhenUsed/>
    <w:rsid w:val="002D7F0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0365BD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0365BD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324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311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BA9D3C-60D9-4481-9369-4EC6D3E2D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1145</TotalTime>
  <Pages>8</Pages>
  <Words>1859</Words>
  <Characters>10598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12433</CharactersWithSpaces>
  <SharedDoc>false</SharedDoc>
  <HLinks>
    <vt:vector size="6" baseType="variant">
      <vt:variant>
        <vt:i4>7733351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consultantplus://offline/ref=20CBB334A3EF4697A5B69E789E3AC725541BD07761E8BB222606F91EB9D478DD81C0ED8AD65608D9EF39L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М. Демакова</dc:creator>
  <cp:keywords/>
  <cp:lastModifiedBy>Иззатов Эльшан Али-заде</cp:lastModifiedBy>
  <cp:revision>92</cp:revision>
  <cp:lastPrinted>2019-03-22T08:11:00Z</cp:lastPrinted>
  <dcterms:created xsi:type="dcterms:W3CDTF">2019-01-30T22:55:00Z</dcterms:created>
  <dcterms:modified xsi:type="dcterms:W3CDTF">2019-07-10T11:54:00Z</dcterms:modified>
</cp:coreProperties>
</file>